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3E8A" w:rsidRPr="00F93814" w:rsidRDefault="005C2CDA" w:rsidP="00937D3D">
      <w:pPr>
        <w:spacing w:line="360" w:lineRule="auto"/>
        <w:ind w:firstLine="198"/>
        <w:jc w:val="center"/>
        <w:rPr>
          <w:rFonts w:ascii="微软雅黑" w:eastAsia="微软雅黑" w:hAnsi="微软雅黑"/>
          <w:spacing w:val="56"/>
          <w:sz w:val="44"/>
          <w:szCs w:val="44"/>
        </w:rPr>
      </w:pPr>
      <w:bookmarkStart w:id="0" w:name="_GoBack"/>
      <w:bookmarkEnd w:id="0"/>
      <w:r w:rsidRPr="00F93814">
        <w:rPr>
          <w:rFonts w:ascii="微软雅黑" w:eastAsia="微软雅黑" w:hAnsi="微软雅黑" w:hint="eastAsia"/>
          <w:spacing w:val="56"/>
          <w:sz w:val="44"/>
          <w:szCs w:val="44"/>
        </w:rPr>
        <w:t>临时管理规约</w:t>
      </w:r>
    </w:p>
    <w:p w:rsidR="005C2CDA" w:rsidRPr="00F93814" w:rsidRDefault="005C2CDA" w:rsidP="00937D3D">
      <w:pPr>
        <w:spacing w:line="360" w:lineRule="auto"/>
        <w:ind w:firstLine="198"/>
        <w:jc w:val="center"/>
        <w:rPr>
          <w:rFonts w:ascii="微软雅黑" w:eastAsia="微软雅黑" w:hAnsi="微软雅黑"/>
          <w:b/>
          <w:sz w:val="28"/>
          <w:szCs w:val="28"/>
        </w:rPr>
      </w:pPr>
      <w:r w:rsidRPr="00F93814">
        <w:rPr>
          <w:rFonts w:ascii="微软雅黑" w:eastAsia="微软雅黑" w:hAnsi="微软雅黑" w:hint="eastAsia"/>
          <w:b/>
          <w:sz w:val="28"/>
          <w:szCs w:val="28"/>
        </w:rPr>
        <w:t>第一章  总  则</w:t>
      </w:r>
    </w:p>
    <w:p w:rsidR="005C2CDA" w:rsidRPr="00F93814" w:rsidRDefault="005C2CDA" w:rsidP="00937D3D">
      <w:pPr>
        <w:spacing w:line="360" w:lineRule="auto"/>
        <w:ind w:firstLineChars="196" w:firstLine="470"/>
        <w:jc w:val="left"/>
        <w:rPr>
          <w:rFonts w:ascii="微软雅黑" w:eastAsia="微软雅黑" w:hAnsi="微软雅黑"/>
          <w:sz w:val="24"/>
          <w:szCs w:val="24"/>
        </w:rPr>
      </w:pPr>
      <w:r w:rsidRPr="00F93814">
        <w:rPr>
          <w:rFonts w:ascii="微软雅黑" w:eastAsia="微软雅黑" w:hAnsi="微软雅黑" w:hint="eastAsia"/>
          <w:b/>
          <w:sz w:val="24"/>
          <w:szCs w:val="24"/>
        </w:rPr>
        <w:t>第一条 </w:t>
      </w:r>
      <w:r w:rsidR="00876129" w:rsidRPr="00F93814">
        <w:rPr>
          <w:rFonts w:ascii="微软雅黑" w:eastAsia="微软雅黑" w:hAnsi="微软雅黑" w:hint="eastAsia"/>
          <w:sz w:val="24"/>
          <w:szCs w:val="24"/>
        </w:rPr>
        <w:t>根据</w:t>
      </w:r>
      <w:r w:rsidR="00400DAF" w:rsidRPr="00F93814">
        <w:rPr>
          <w:rFonts w:ascii="微软雅黑" w:eastAsia="微软雅黑" w:hAnsi="微软雅黑" w:hint="eastAsia"/>
          <w:sz w:val="24"/>
          <w:szCs w:val="24"/>
        </w:rPr>
        <w:t>国</w:t>
      </w:r>
      <w:r w:rsidR="00876129" w:rsidRPr="00F93814">
        <w:rPr>
          <w:rFonts w:ascii="微软雅黑" w:eastAsia="微软雅黑" w:hAnsi="微软雅黑" w:hint="eastAsia"/>
          <w:sz w:val="24"/>
          <w:szCs w:val="24"/>
        </w:rPr>
        <w:t>务院</w:t>
      </w:r>
      <w:r w:rsidR="00400DAF" w:rsidRPr="00F93814">
        <w:rPr>
          <w:rFonts w:ascii="微软雅黑" w:eastAsia="微软雅黑" w:hAnsi="微软雅黑" w:hint="eastAsia"/>
          <w:sz w:val="24"/>
          <w:szCs w:val="24"/>
        </w:rPr>
        <w:t>《物业管理条例》</w:t>
      </w:r>
      <w:r w:rsidR="00876129" w:rsidRPr="00F93814">
        <w:rPr>
          <w:rFonts w:ascii="微软雅黑" w:eastAsia="微软雅黑" w:hAnsi="微软雅黑" w:hint="eastAsia"/>
          <w:sz w:val="24"/>
          <w:szCs w:val="24"/>
        </w:rPr>
        <w:t>、《</w:t>
      </w:r>
      <w:r w:rsidR="00400DAF" w:rsidRPr="00F93814">
        <w:rPr>
          <w:rFonts w:ascii="微软雅黑" w:eastAsia="微软雅黑" w:hAnsi="微软雅黑" w:hint="eastAsia"/>
          <w:sz w:val="24"/>
          <w:szCs w:val="24"/>
        </w:rPr>
        <w:t>浙江省</w:t>
      </w:r>
      <w:r w:rsidR="00876129" w:rsidRPr="00F93814">
        <w:rPr>
          <w:rFonts w:ascii="微软雅黑" w:eastAsia="微软雅黑" w:hAnsi="微软雅黑" w:hint="eastAsia"/>
          <w:sz w:val="24"/>
          <w:szCs w:val="24"/>
        </w:rPr>
        <w:t>物业管理条例》</w:t>
      </w:r>
      <w:r w:rsidR="00400DAF" w:rsidRPr="00F93814">
        <w:rPr>
          <w:rFonts w:ascii="微软雅黑" w:eastAsia="微软雅黑" w:hAnsi="微软雅黑" w:hint="eastAsia"/>
          <w:sz w:val="24"/>
          <w:szCs w:val="24"/>
        </w:rPr>
        <w:t>、</w:t>
      </w:r>
      <w:r w:rsidR="00876129" w:rsidRPr="00F93814">
        <w:rPr>
          <w:rFonts w:ascii="微软雅黑" w:eastAsia="微软雅黑" w:hAnsi="微软雅黑" w:hint="eastAsia"/>
          <w:sz w:val="24"/>
          <w:szCs w:val="24"/>
        </w:rPr>
        <w:t>《</w:t>
      </w:r>
      <w:r w:rsidR="00DA1C42">
        <w:rPr>
          <w:rFonts w:ascii="微软雅黑" w:eastAsia="微软雅黑" w:hAnsi="微软雅黑" w:hint="eastAsia"/>
          <w:sz w:val="24"/>
          <w:szCs w:val="24"/>
        </w:rPr>
        <w:t>台州</w:t>
      </w:r>
      <w:r w:rsidR="00400DAF" w:rsidRPr="00F93814">
        <w:rPr>
          <w:rFonts w:ascii="微软雅黑" w:eastAsia="微软雅黑" w:hAnsi="微软雅黑" w:hint="eastAsia"/>
          <w:sz w:val="24"/>
          <w:szCs w:val="24"/>
        </w:rPr>
        <w:t>市</w:t>
      </w:r>
      <w:r w:rsidR="00876129" w:rsidRPr="00F93814">
        <w:rPr>
          <w:rFonts w:ascii="微软雅黑" w:eastAsia="微软雅黑" w:hAnsi="微软雅黑" w:hint="eastAsia"/>
          <w:sz w:val="24"/>
          <w:szCs w:val="24"/>
        </w:rPr>
        <w:t>住宅小区</w:t>
      </w:r>
      <w:r w:rsidR="00400DAF" w:rsidRPr="00F93814">
        <w:rPr>
          <w:rFonts w:ascii="微软雅黑" w:eastAsia="微软雅黑" w:hAnsi="微软雅黑" w:hint="eastAsia"/>
          <w:sz w:val="24"/>
          <w:szCs w:val="24"/>
        </w:rPr>
        <w:t>物业管理</w:t>
      </w:r>
      <w:r w:rsidR="00654F49" w:rsidRPr="00F93814">
        <w:rPr>
          <w:rFonts w:ascii="微软雅黑" w:eastAsia="微软雅黑" w:hAnsi="微软雅黑" w:hint="eastAsia"/>
          <w:sz w:val="24"/>
          <w:szCs w:val="24"/>
        </w:rPr>
        <w:t>条例》和有关法律</w:t>
      </w:r>
      <w:r w:rsidR="00400DAF" w:rsidRPr="00F93814">
        <w:rPr>
          <w:rFonts w:ascii="微软雅黑" w:eastAsia="微软雅黑" w:hAnsi="微软雅黑" w:hint="eastAsia"/>
          <w:sz w:val="24"/>
          <w:szCs w:val="24"/>
        </w:rPr>
        <w:t>法规，结合小区（大厦）实际情况，制订</w:t>
      </w:r>
      <w:proofErr w:type="gramStart"/>
      <w:r w:rsidR="00876129" w:rsidRPr="00F93814">
        <w:rPr>
          <w:rFonts w:ascii="微软雅黑" w:eastAsia="微软雅黑" w:hAnsi="微软雅黑" w:hint="eastAsia"/>
          <w:sz w:val="24"/>
          <w:szCs w:val="24"/>
        </w:rPr>
        <w:t>本</w:t>
      </w:r>
      <w:r w:rsidRPr="00F93814">
        <w:rPr>
          <w:rFonts w:ascii="微软雅黑" w:eastAsia="微软雅黑" w:hAnsi="微软雅黑" w:hint="eastAsia"/>
          <w:sz w:val="24"/>
          <w:szCs w:val="24"/>
        </w:rPr>
        <w:t>临时</w:t>
      </w:r>
      <w:proofErr w:type="gramEnd"/>
      <w:r w:rsidRPr="00F93814">
        <w:rPr>
          <w:rFonts w:ascii="微软雅黑" w:eastAsia="微软雅黑" w:hAnsi="微软雅黑" w:hint="eastAsia"/>
          <w:sz w:val="24"/>
          <w:szCs w:val="24"/>
        </w:rPr>
        <w:t>管理规约。</w:t>
      </w:r>
    </w:p>
    <w:p w:rsidR="00E9757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第二条</w:t>
      </w:r>
      <w:r w:rsidRPr="00F93814">
        <w:rPr>
          <w:rFonts w:ascii="微软雅黑" w:eastAsia="微软雅黑" w:hAnsi="微软雅黑" w:hint="eastAsia"/>
          <w:sz w:val="24"/>
          <w:szCs w:val="24"/>
        </w:rPr>
        <w:t> </w:t>
      </w:r>
      <w:proofErr w:type="gramStart"/>
      <w:r w:rsidRPr="00F93814">
        <w:rPr>
          <w:rFonts w:ascii="微软雅黑" w:eastAsia="微软雅黑" w:hAnsi="微软雅黑" w:hint="eastAsia"/>
          <w:sz w:val="24"/>
          <w:szCs w:val="24"/>
        </w:rPr>
        <w:t>本临时</w:t>
      </w:r>
      <w:proofErr w:type="gramEnd"/>
      <w:r w:rsidRPr="00F93814">
        <w:rPr>
          <w:rFonts w:ascii="微软雅黑" w:eastAsia="微软雅黑" w:hAnsi="微软雅黑" w:hint="eastAsia"/>
          <w:sz w:val="24"/>
          <w:szCs w:val="24"/>
        </w:rPr>
        <w:t>管理规约由建设单位制定，经辖区物业主管部门备案后作为商品房买卖合同附件</w:t>
      </w:r>
      <w:r w:rsidR="009D1130" w:rsidRPr="00F93814">
        <w:rPr>
          <w:rFonts w:ascii="微软雅黑" w:eastAsia="微软雅黑" w:hAnsi="微软雅黑" w:hint="eastAsia"/>
          <w:sz w:val="24"/>
          <w:szCs w:val="24"/>
        </w:rPr>
        <w:t>一同签</w:t>
      </w:r>
      <w:r w:rsidR="008D1728">
        <w:rPr>
          <w:rFonts w:ascii="微软雅黑" w:eastAsia="微软雅黑" w:hAnsi="微软雅黑" w:hint="eastAsia"/>
          <w:sz w:val="24"/>
          <w:szCs w:val="24"/>
        </w:rPr>
        <w:t>订</w:t>
      </w:r>
      <w:r w:rsidRPr="00F93814">
        <w:rPr>
          <w:rFonts w:ascii="微软雅黑" w:eastAsia="微软雅黑" w:hAnsi="微软雅黑" w:hint="eastAsia"/>
          <w:sz w:val="24"/>
          <w:szCs w:val="24"/>
        </w:rPr>
        <w:t>。</w:t>
      </w:r>
    </w:p>
    <w:p w:rsidR="00E9757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第三条</w:t>
      </w:r>
      <w:r w:rsidRPr="00F93814">
        <w:rPr>
          <w:rFonts w:ascii="微软雅黑" w:eastAsia="微软雅黑" w:hAnsi="微软雅黑" w:hint="eastAsia"/>
          <w:sz w:val="24"/>
          <w:szCs w:val="24"/>
        </w:rPr>
        <w:t> </w:t>
      </w:r>
      <w:proofErr w:type="gramStart"/>
      <w:r w:rsidR="00400DAF" w:rsidRPr="00F93814">
        <w:rPr>
          <w:rFonts w:ascii="微软雅黑" w:eastAsia="微软雅黑" w:hAnsi="微软雅黑" w:hint="eastAsia"/>
          <w:sz w:val="24"/>
          <w:szCs w:val="24"/>
        </w:rPr>
        <w:t>本临时</w:t>
      </w:r>
      <w:proofErr w:type="gramEnd"/>
      <w:r w:rsidR="00400DAF" w:rsidRPr="00F93814">
        <w:rPr>
          <w:rFonts w:ascii="微软雅黑" w:eastAsia="微软雅黑" w:hAnsi="微软雅黑" w:hint="eastAsia"/>
          <w:sz w:val="24"/>
          <w:szCs w:val="24"/>
        </w:rPr>
        <w:t>管理规约对业主、</w:t>
      </w:r>
      <w:r w:rsidRPr="00F93814">
        <w:rPr>
          <w:rFonts w:ascii="微软雅黑" w:eastAsia="微软雅黑" w:hAnsi="微软雅黑" w:hint="eastAsia"/>
          <w:sz w:val="24"/>
          <w:szCs w:val="24"/>
        </w:rPr>
        <w:t>使用人均有约束力。</w:t>
      </w:r>
    </w:p>
    <w:p w:rsidR="00E9757A"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第四条</w:t>
      </w:r>
      <w:r w:rsidR="00924008">
        <w:rPr>
          <w:rFonts w:ascii="微软雅黑" w:eastAsia="微软雅黑" w:hAnsi="微软雅黑" w:hint="eastAsia"/>
          <w:sz w:val="24"/>
          <w:szCs w:val="24"/>
        </w:rPr>
        <w:t> </w:t>
      </w:r>
      <w:r w:rsidRPr="00F93814">
        <w:rPr>
          <w:rFonts w:ascii="微软雅黑" w:eastAsia="微软雅黑" w:hAnsi="微软雅黑" w:hint="eastAsia"/>
          <w:sz w:val="24"/>
          <w:szCs w:val="24"/>
        </w:rPr>
        <w:t>建设单位与物业服务企业签订的前期物业服务合同中涉及业主共同利益的约定，应与</w:t>
      </w:r>
      <w:proofErr w:type="gramStart"/>
      <w:r w:rsidRPr="00F93814">
        <w:rPr>
          <w:rFonts w:ascii="微软雅黑" w:eastAsia="微软雅黑" w:hAnsi="微软雅黑" w:hint="eastAsia"/>
          <w:sz w:val="24"/>
          <w:szCs w:val="24"/>
        </w:rPr>
        <w:t>本临时</w:t>
      </w:r>
      <w:proofErr w:type="gramEnd"/>
      <w:r w:rsidRPr="00F93814">
        <w:rPr>
          <w:rFonts w:ascii="微软雅黑" w:eastAsia="微软雅黑" w:hAnsi="微软雅黑" w:hint="eastAsia"/>
          <w:sz w:val="24"/>
          <w:szCs w:val="24"/>
        </w:rPr>
        <w:t>管理规约一致。</w:t>
      </w:r>
    </w:p>
    <w:p w:rsidR="004D17F7" w:rsidRPr="00F93814" w:rsidRDefault="004D17F7" w:rsidP="00937D3D">
      <w:pPr>
        <w:spacing w:line="360" w:lineRule="auto"/>
        <w:ind w:firstLineChars="200" w:firstLine="480"/>
        <w:rPr>
          <w:rFonts w:ascii="微软雅黑" w:eastAsia="微软雅黑" w:hAnsi="微软雅黑"/>
          <w:sz w:val="24"/>
          <w:szCs w:val="24"/>
        </w:rPr>
      </w:pPr>
    </w:p>
    <w:p w:rsidR="005C2CDA" w:rsidRPr="00F93814" w:rsidRDefault="005C2CDA" w:rsidP="00937D3D">
      <w:pPr>
        <w:spacing w:line="360" w:lineRule="auto"/>
        <w:ind w:firstLine="198"/>
        <w:jc w:val="center"/>
        <w:rPr>
          <w:rFonts w:ascii="微软雅黑" w:eastAsia="微软雅黑" w:hAnsi="微软雅黑"/>
          <w:b/>
          <w:sz w:val="28"/>
          <w:szCs w:val="28"/>
        </w:rPr>
      </w:pPr>
      <w:r w:rsidRPr="0065025F">
        <w:rPr>
          <w:rFonts w:ascii="微软雅黑" w:eastAsia="微软雅黑" w:hAnsi="微软雅黑" w:hint="eastAsia"/>
          <w:b/>
          <w:sz w:val="28"/>
          <w:szCs w:val="28"/>
        </w:rPr>
        <w:t>第二章  物业基本情况</w:t>
      </w:r>
    </w:p>
    <w:p w:rsidR="005C2CDA" w:rsidRPr="0094369F" w:rsidRDefault="005C2CDA" w:rsidP="0094369F">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第五条 </w:t>
      </w:r>
      <w:r w:rsidRPr="0094369F">
        <w:rPr>
          <w:rFonts w:ascii="微软雅黑" w:eastAsia="微软雅黑" w:hAnsi="微软雅黑" w:hint="eastAsia"/>
          <w:sz w:val="24"/>
          <w:szCs w:val="24"/>
        </w:rPr>
        <w:t>本物业管理区域内物业的基本情况</w:t>
      </w:r>
    </w:p>
    <w:p w:rsidR="005C2CDA" w:rsidRPr="00F93814" w:rsidRDefault="005C2CDA" w:rsidP="0094369F">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物业名称</w:t>
      </w:r>
      <w:r w:rsidR="008957CB">
        <w:rPr>
          <w:rFonts w:ascii="微软雅黑" w:eastAsia="微软雅黑" w:hAnsi="微软雅黑" w:hint="eastAsia"/>
          <w:sz w:val="24"/>
          <w:szCs w:val="24"/>
          <w:u w:val="single"/>
        </w:rPr>
        <w:t xml:space="preserve">  </w:t>
      </w:r>
      <w:proofErr w:type="gramStart"/>
      <w:r w:rsidR="00E26DFE">
        <w:rPr>
          <w:rFonts w:ascii="微软雅黑" w:eastAsia="微软雅黑" w:hAnsi="微软雅黑" w:hint="eastAsia"/>
          <w:color w:val="000000"/>
          <w:sz w:val="24"/>
          <w:szCs w:val="24"/>
          <w:u w:val="single"/>
        </w:rPr>
        <w:t>锦悦府</w:t>
      </w:r>
      <w:proofErr w:type="gramEnd"/>
      <w:r w:rsidR="00BC7780" w:rsidRPr="00F93814">
        <w:rPr>
          <w:rFonts w:ascii="微软雅黑" w:eastAsia="微软雅黑" w:hAnsi="微软雅黑" w:hint="eastAsia"/>
          <w:sz w:val="24"/>
          <w:szCs w:val="24"/>
          <w:u w:val="single"/>
        </w:rPr>
        <w:t xml:space="preserve"> </w:t>
      </w:r>
      <w:r w:rsidR="00F30B9C">
        <w:rPr>
          <w:rFonts w:ascii="微软雅黑" w:eastAsia="微软雅黑" w:hAnsi="微软雅黑" w:hint="eastAsia"/>
          <w:sz w:val="24"/>
          <w:szCs w:val="24"/>
          <w:u w:val="single"/>
        </w:rPr>
        <w:t xml:space="preserve"> </w:t>
      </w:r>
      <w:r w:rsidRPr="00F93814">
        <w:rPr>
          <w:rFonts w:ascii="微软雅黑" w:eastAsia="微软雅黑" w:hAnsi="微软雅黑" w:hint="eastAsia"/>
          <w:sz w:val="24"/>
          <w:szCs w:val="24"/>
        </w:rPr>
        <w:t>；</w:t>
      </w:r>
    </w:p>
    <w:p w:rsidR="005C2CDA" w:rsidRPr="004D4A7A" w:rsidRDefault="005C2CDA" w:rsidP="0094369F">
      <w:pPr>
        <w:spacing w:line="360" w:lineRule="auto"/>
        <w:ind w:firstLineChars="200" w:firstLine="480"/>
        <w:rPr>
          <w:rFonts w:ascii="微软雅黑" w:eastAsia="微软雅黑" w:hAnsi="微软雅黑"/>
          <w:sz w:val="24"/>
          <w:szCs w:val="24"/>
          <w:u w:val="single"/>
        </w:rPr>
      </w:pPr>
      <w:proofErr w:type="gramStart"/>
      <w:r w:rsidRPr="00F93814">
        <w:rPr>
          <w:rFonts w:ascii="微软雅黑" w:eastAsia="微软雅黑" w:hAnsi="微软雅黑" w:hint="eastAsia"/>
          <w:sz w:val="24"/>
          <w:szCs w:val="24"/>
        </w:rPr>
        <w:t>座落</w:t>
      </w:r>
      <w:proofErr w:type="gramEnd"/>
      <w:r w:rsidRPr="00F93814">
        <w:rPr>
          <w:rFonts w:ascii="微软雅黑" w:eastAsia="微软雅黑" w:hAnsi="微软雅黑" w:hint="eastAsia"/>
          <w:sz w:val="24"/>
          <w:szCs w:val="24"/>
        </w:rPr>
        <w:t>位置</w:t>
      </w:r>
      <w:r w:rsidR="003332DD" w:rsidRPr="004D4A7A">
        <w:rPr>
          <w:rFonts w:ascii="微软雅黑" w:eastAsia="微软雅黑" w:hAnsi="微软雅黑" w:hint="eastAsia"/>
          <w:sz w:val="24"/>
          <w:szCs w:val="24"/>
          <w:u w:val="single"/>
        </w:rPr>
        <w:t xml:space="preserve"> </w:t>
      </w:r>
      <w:r w:rsidR="00114A2D">
        <w:rPr>
          <w:rFonts w:ascii="微软雅黑" w:eastAsia="微软雅黑" w:hAnsi="微软雅黑" w:hint="eastAsia"/>
          <w:sz w:val="24"/>
          <w:szCs w:val="24"/>
          <w:u w:val="single"/>
        </w:rPr>
        <w:t xml:space="preserve"> </w:t>
      </w:r>
      <w:r w:rsidR="00E26DFE">
        <w:rPr>
          <w:rFonts w:ascii="微软雅黑" w:eastAsia="微软雅黑" w:hAnsi="微软雅黑" w:hint="eastAsia"/>
          <w:sz w:val="24"/>
          <w:szCs w:val="24"/>
          <w:u w:val="single"/>
        </w:rPr>
        <w:t>浙江省</w:t>
      </w:r>
      <w:r w:rsidR="00E26DFE" w:rsidRPr="00607371">
        <w:rPr>
          <w:rFonts w:ascii="微软雅黑" w:eastAsia="微软雅黑" w:hAnsi="微软雅黑" w:hint="eastAsia"/>
          <w:sz w:val="24"/>
          <w:szCs w:val="24"/>
          <w:u w:val="single"/>
        </w:rPr>
        <w:t>台州市椒江区春潮西路南北、中心大道以西</w:t>
      </w:r>
      <w:r w:rsidR="008957CB">
        <w:rPr>
          <w:rFonts w:ascii="微软雅黑" w:eastAsia="微软雅黑" w:hAnsi="微软雅黑" w:hint="eastAsia"/>
          <w:sz w:val="24"/>
          <w:szCs w:val="24"/>
          <w:u w:val="single"/>
        </w:rPr>
        <w:t xml:space="preserve">  </w:t>
      </w:r>
      <w:r w:rsidR="00537E2E" w:rsidRPr="00537E2E">
        <w:rPr>
          <w:rFonts w:ascii="微软雅黑" w:eastAsia="微软雅黑" w:hAnsi="微软雅黑" w:hint="eastAsia"/>
          <w:sz w:val="24"/>
          <w:szCs w:val="24"/>
        </w:rPr>
        <w:t>；</w:t>
      </w:r>
    </w:p>
    <w:p w:rsidR="005C2CDA" w:rsidRPr="00F93814" w:rsidRDefault="005C2CDA" w:rsidP="0094369F">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物业类型</w:t>
      </w:r>
      <w:r w:rsidR="00F30B9C">
        <w:rPr>
          <w:rFonts w:ascii="微软雅黑" w:eastAsia="微软雅黑" w:hAnsi="微软雅黑" w:hint="eastAsia"/>
          <w:sz w:val="24"/>
          <w:szCs w:val="24"/>
          <w:u w:val="single"/>
        </w:rPr>
        <w:t xml:space="preserve"> </w:t>
      </w:r>
      <w:r w:rsidR="008957CB">
        <w:rPr>
          <w:rFonts w:ascii="微软雅黑" w:eastAsia="微软雅黑" w:hAnsi="微软雅黑"/>
          <w:sz w:val="24"/>
          <w:szCs w:val="24"/>
          <w:u w:val="single"/>
        </w:rPr>
        <w:t xml:space="preserve"> </w:t>
      </w:r>
      <w:r w:rsidR="004C2950">
        <w:rPr>
          <w:rFonts w:ascii="微软雅黑" w:eastAsia="微软雅黑" w:hAnsi="微软雅黑" w:hint="eastAsia"/>
          <w:sz w:val="24"/>
          <w:szCs w:val="24"/>
          <w:u w:val="single"/>
        </w:rPr>
        <w:t>住宅</w:t>
      </w:r>
      <w:r w:rsidR="00E26DFE">
        <w:rPr>
          <w:rFonts w:ascii="微软雅黑" w:eastAsia="微软雅黑" w:hAnsi="微软雅黑" w:hint="eastAsia"/>
          <w:sz w:val="24"/>
          <w:szCs w:val="24"/>
          <w:u w:val="single"/>
        </w:rPr>
        <w:t>、办公、商业</w:t>
      </w:r>
      <w:r w:rsidR="00F74CD3" w:rsidRPr="00F93814">
        <w:rPr>
          <w:rFonts w:ascii="微软雅黑" w:eastAsia="微软雅黑" w:hAnsi="微软雅黑" w:hint="eastAsia"/>
          <w:sz w:val="24"/>
          <w:szCs w:val="24"/>
          <w:u w:val="single"/>
        </w:rPr>
        <w:t xml:space="preserve">  </w:t>
      </w:r>
      <w:r w:rsidRPr="00F93814">
        <w:rPr>
          <w:rFonts w:ascii="微软雅黑" w:eastAsia="微软雅黑" w:hAnsi="微软雅黑" w:hint="eastAsia"/>
          <w:sz w:val="24"/>
          <w:szCs w:val="24"/>
        </w:rPr>
        <w:t>；</w:t>
      </w:r>
    </w:p>
    <w:p w:rsidR="007A4B55" w:rsidRPr="0094369F" w:rsidRDefault="00D24216" w:rsidP="0094369F">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总</w:t>
      </w:r>
      <w:r w:rsidR="005C2CDA" w:rsidRPr="00F93814">
        <w:rPr>
          <w:rFonts w:ascii="微软雅黑" w:eastAsia="微软雅黑" w:hAnsi="微软雅黑" w:hint="eastAsia"/>
          <w:sz w:val="24"/>
          <w:szCs w:val="24"/>
        </w:rPr>
        <w:t>建筑面积</w:t>
      </w:r>
      <w:r w:rsidR="00A56144" w:rsidRPr="00D24216">
        <w:rPr>
          <w:rFonts w:ascii="微软雅黑" w:eastAsia="微软雅黑" w:hAnsi="微软雅黑" w:hint="eastAsia"/>
          <w:sz w:val="24"/>
          <w:szCs w:val="24"/>
          <w:u w:val="single"/>
        </w:rPr>
        <w:t> </w:t>
      </w:r>
      <w:r w:rsidR="00E26DFE" w:rsidRPr="00607371">
        <w:rPr>
          <w:rFonts w:ascii="微软雅黑" w:eastAsia="微软雅黑" w:hAnsi="微软雅黑" w:hint="eastAsia"/>
          <w:sz w:val="24"/>
          <w:szCs w:val="24"/>
          <w:u w:val="single"/>
        </w:rPr>
        <w:t>174717.49</w:t>
      </w:r>
      <w:r w:rsidR="00E26DFE">
        <w:rPr>
          <w:rFonts w:ascii="微软雅黑" w:eastAsia="微软雅黑" w:hAnsi="微软雅黑" w:hint="eastAsia"/>
          <w:sz w:val="24"/>
          <w:szCs w:val="24"/>
          <w:u w:val="single"/>
        </w:rPr>
        <w:t>平方米</w:t>
      </w:r>
      <w:r>
        <w:rPr>
          <w:rFonts w:ascii="微软雅黑" w:eastAsia="微软雅黑" w:hAnsi="微软雅黑" w:hint="eastAsia"/>
          <w:sz w:val="24"/>
          <w:szCs w:val="24"/>
          <w:u w:val="single"/>
        </w:rPr>
        <w:t xml:space="preserve">  </w:t>
      </w:r>
      <w:r w:rsidR="00537E2E" w:rsidRPr="0094369F">
        <w:rPr>
          <w:rFonts w:ascii="微软雅黑" w:eastAsia="微软雅黑" w:hAnsi="微软雅黑"/>
          <w:sz w:val="24"/>
          <w:szCs w:val="24"/>
          <w:u w:val="single"/>
        </w:rPr>
        <w:t xml:space="preserve"> </w:t>
      </w:r>
      <w:r w:rsidR="005C2CDA" w:rsidRPr="0094369F">
        <w:rPr>
          <w:rFonts w:ascii="微软雅黑" w:eastAsia="微软雅黑" w:hAnsi="微软雅黑" w:hint="eastAsia"/>
          <w:sz w:val="24"/>
          <w:szCs w:val="24"/>
        </w:rPr>
        <w:t>。</w:t>
      </w:r>
    </w:p>
    <w:p w:rsidR="008529A1" w:rsidRPr="00F93814" w:rsidRDefault="005C2CDA" w:rsidP="0094369F">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物业管理区域四至：</w:t>
      </w:r>
    </w:p>
    <w:p w:rsidR="00114A2D" w:rsidRPr="0094369F" w:rsidRDefault="00114A2D" w:rsidP="0094369F">
      <w:pPr>
        <w:spacing w:line="360" w:lineRule="auto"/>
        <w:ind w:firstLineChars="200" w:firstLine="480"/>
        <w:rPr>
          <w:rFonts w:ascii="微软雅黑" w:eastAsia="微软雅黑" w:hAnsi="微软雅黑"/>
          <w:sz w:val="24"/>
          <w:szCs w:val="24"/>
          <w:u w:val="single"/>
        </w:rPr>
      </w:pPr>
      <w:r w:rsidRPr="0094369F">
        <w:rPr>
          <w:rFonts w:ascii="微软雅黑" w:eastAsia="微软雅黑" w:hAnsi="微软雅黑" w:hint="eastAsia"/>
          <w:sz w:val="24"/>
          <w:szCs w:val="24"/>
          <w:u w:val="single"/>
        </w:rPr>
        <w:t xml:space="preserve">东至  </w:t>
      </w:r>
      <w:r w:rsidR="00E26DFE">
        <w:rPr>
          <w:rFonts w:ascii="微软雅黑" w:eastAsia="微软雅黑" w:hAnsi="微软雅黑" w:hint="eastAsia"/>
          <w:sz w:val="24"/>
          <w:szCs w:val="24"/>
          <w:u w:val="single"/>
        </w:rPr>
        <w:t>中心大道</w:t>
      </w:r>
      <w:r w:rsidR="008957CB">
        <w:rPr>
          <w:rFonts w:ascii="微软雅黑" w:eastAsia="微软雅黑" w:hAnsi="微软雅黑" w:hint="eastAsia"/>
          <w:sz w:val="24"/>
          <w:szCs w:val="24"/>
          <w:u w:val="single"/>
        </w:rPr>
        <w:t xml:space="preserve"> </w:t>
      </w:r>
      <w:r w:rsidR="00D24216">
        <w:rPr>
          <w:rFonts w:ascii="微软雅黑" w:eastAsia="微软雅黑" w:hAnsi="微软雅黑" w:hint="eastAsia"/>
          <w:sz w:val="24"/>
          <w:szCs w:val="24"/>
          <w:u w:val="single"/>
        </w:rPr>
        <w:t xml:space="preserve">   </w:t>
      </w:r>
      <w:r w:rsidR="008957CB">
        <w:rPr>
          <w:rFonts w:ascii="微软雅黑" w:eastAsia="微软雅黑" w:hAnsi="微软雅黑" w:hint="eastAsia"/>
          <w:sz w:val="24"/>
          <w:szCs w:val="24"/>
          <w:u w:val="single"/>
        </w:rPr>
        <w:t xml:space="preserve"> </w:t>
      </w:r>
      <w:r w:rsidRPr="0094369F">
        <w:rPr>
          <w:rFonts w:ascii="微软雅黑" w:eastAsia="微软雅黑" w:hAnsi="微软雅黑" w:hint="eastAsia"/>
          <w:sz w:val="24"/>
          <w:szCs w:val="24"/>
          <w:u w:val="single"/>
        </w:rPr>
        <w:t>；</w:t>
      </w:r>
    </w:p>
    <w:p w:rsidR="00114A2D" w:rsidRPr="0094369F" w:rsidRDefault="00114A2D" w:rsidP="0094369F">
      <w:pPr>
        <w:spacing w:line="360" w:lineRule="auto"/>
        <w:ind w:firstLineChars="200" w:firstLine="480"/>
        <w:rPr>
          <w:rFonts w:ascii="微软雅黑" w:eastAsia="微软雅黑" w:hAnsi="微软雅黑"/>
          <w:sz w:val="24"/>
          <w:szCs w:val="24"/>
          <w:u w:val="single"/>
        </w:rPr>
      </w:pPr>
      <w:r w:rsidRPr="0094369F">
        <w:rPr>
          <w:rFonts w:ascii="微软雅黑" w:eastAsia="微软雅黑" w:hAnsi="微软雅黑" w:hint="eastAsia"/>
          <w:sz w:val="24"/>
          <w:szCs w:val="24"/>
          <w:u w:val="single"/>
        </w:rPr>
        <w:t xml:space="preserve">西至  </w:t>
      </w:r>
      <w:r w:rsidR="00E26DFE">
        <w:rPr>
          <w:rFonts w:ascii="微软雅黑" w:eastAsia="微软雅黑" w:hAnsi="微软雅黑" w:hint="eastAsia"/>
          <w:sz w:val="24"/>
          <w:szCs w:val="24"/>
          <w:u w:val="single"/>
        </w:rPr>
        <w:t>规划三路</w:t>
      </w:r>
      <w:r w:rsidR="0071795F">
        <w:rPr>
          <w:rFonts w:ascii="微软雅黑" w:eastAsia="微软雅黑" w:hAnsi="微软雅黑" w:hint="eastAsia"/>
          <w:sz w:val="24"/>
          <w:szCs w:val="24"/>
          <w:u w:val="single"/>
        </w:rPr>
        <w:t xml:space="preserve">  </w:t>
      </w:r>
      <w:r w:rsidRPr="0094369F">
        <w:rPr>
          <w:rFonts w:ascii="微软雅黑" w:eastAsia="微软雅黑" w:hAnsi="微软雅黑" w:hint="eastAsia"/>
          <w:sz w:val="24"/>
          <w:szCs w:val="24"/>
          <w:u w:val="single"/>
        </w:rPr>
        <w:t xml:space="preserve"> </w:t>
      </w:r>
      <w:r w:rsidR="00E26DFE">
        <w:rPr>
          <w:rFonts w:ascii="微软雅黑" w:eastAsia="微软雅黑" w:hAnsi="微软雅黑" w:hint="eastAsia"/>
          <w:sz w:val="24"/>
          <w:szCs w:val="24"/>
          <w:u w:val="single"/>
        </w:rPr>
        <w:t xml:space="preserve">  </w:t>
      </w:r>
      <w:r w:rsidRPr="0094369F">
        <w:rPr>
          <w:rFonts w:ascii="微软雅黑" w:eastAsia="微软雅黑" w:hAnsi="微软雅黑" w:hint="eastAsia"/>
          <w:sz w:val="24"/>
          <w:szCs w:val="24"/>
          <w:u w:val="single"/>
        </w:rPr>
        <w:t>；</w:t>
      </w:r>
    </w:p>
    <w:p w:rsidR="00114A2D" w:rsidRPr="0094369F" w:rsidRDefault="00114A2D" w:rsidP="0094369F">
      <w:pPr>
        <w:spacing w:line="360" w:lineRule="auto"/>
        <w:ind w:firstLineChars="200" w:firstLine="480"/>
        <w:rPr>
          <w:rFonts w:ascii="微软雅黑" w:eastAsia="微软雅黑" w:hAnsi="微软雅黑"/>
          <w:sz w:val="24"/>
          <w:szCs w:val="24"/>
          <w:u w:val="single"/>
        </w:rPr>
      </w:pPr>
      <w:r w:rsidRPr="0094369F">
        <w:rPr>
          <w:rFonts w:ascii="微软雅黑" w:eastAsia="微软雅黑" w:hAnsi="微软雅黑" w:hint="eastAsia"/>
          <w:sz w:val="24"/>
          <w:szCs w:val="24"/>
          <w:u w:val="single"/>
        </w:rPr>
        <w:t xml:space="preserve">南至  </w:t>
      </w:r>
      <w:r w:rsidR="00E26DFE">
        <w:rPr>
          <w:rFonts w:ascii="微软雅黑" w:eastAsia="微软雅黑" w:hAnsi="微软雅黑" w:hint="eastAsia"/>
          <w:sz w:val="24"/>
          <w:szCs w:val="24"/>
          <w:u w:val="single"/>
        </w:rPr>
        <w:t>现代大道</w:t>
      </w:r>
      <w:r w:rsidRPr="0094369F">
        <w:rPr>
          <w:rFonts w:ascii="微软雅黑" w:eastAsia="微软雅黑" w:hAnsi="微软雅黑" w:hint="eastAsia"/>
          <w:sz w:val="24"/>
          <w:szCs w:val="24"/>
          <w:u w:val="single"/>
        </w:rPr>
        <w:t xml:space="preserve">  </w:t>
      </w:r>
      <w:r w:rsidR="00D24216">
        <w:rPr>
          <w:rFonts w:ascii="微软雅黑" w:eastAsia="微软雅黑" w:hAnsi="微软雅黑" w:hint="eastAsia"/>
          <w:sz w:val="24"/>
          <w:szCs w:val="24"/>
          <w:u w:val="single"/>
        </w:rPr>
        <w:t xml:space="preserve">  </w:t>
      </w:r>
      <w:r w:rsidR="0094369F" w:rsidRPr="0094369F">
        <w:rPr>
          <w:rFonts w:ascii="微软雅黑" w:eastAsia="微软雅黑" w:hAnsi="微软雅黑" w:hint="eastAsia"/>
          <w:sz w:val="24"/>
          <w:szCs w:val="24"/>
          <w:u w:val="single"/>
        </w:rPr>
        <w:t xml:space="preserve"> </w:t>
      </w:r>
      <w:r w:rsidRPr="0094369F">
        <w:rPr>
          <w:rFonts w:ascii="微软雅黑" w:eastAsia="微软雅黑" w:hAnsi="微软雅黑" w:hint="eastAsia"/>
          <w:sz w:val="24"/>
          <w:szCs w:val="24"/>
          <w:u w:val="single"/>
        </w:rPr>
        <w:t>；</w:t>
      </w:r>
    </w:p>
    <w:p w:rsidR="00A56144" w:rsidRPr="0094369F" w:rsidRDefault="00114A2D" w:rsidP="0094369F">
      <w:pPr>
        <w:spacing w:line="360" w:lineRule="auto"/>
        <w:ind w:firstLineChars="200" w:firstLine="480"/>
        <w:rPr>
          <w:rFonts w:ascii="微软雅黑" w:eastAsia="微软雅黑" w:hAnsi="微软雅黑"/>
          <w:sz w:val="24"/>
          <w:szCs w:val="24"/>
          <w:u w:val="single"/>
        </w:rPr>
      </w:pPr>
      <w:r w:rsidRPr="0094369F">
        <w:rPr>
          <w:rFonts w:ascii="微软雅黑" w:eastAsia="微软雅黑" w:hAnsi="微软雅黑" w:hint="eastAsia"/>
          <w:sz w:val="24"/>
          <w:szCs w:val="24"/>
          <w:u w:val="single"/>
        </w:rPr>
        <w:t xml:space="preserve">北至  </w:t>
      </w:r>
      <w:r w:rsidR="00E26DFE">
        <w:rPr>
          <w:rFonts w:ascii="微软雅黑" w:eastAsia="微软雅黑" w:hAnsi="微软雅黑" w:hint="eastAsia"/>
          <w:sz w:val="24"/>
          <w:szCs w:val="24"/>
          <w:u w:val="single"/>
        </w:rPr>
        <w:t xml:space="preserve">开发大道  </w:t>
      </w:r>
      <w:r w:rsidRPr="0094369F">
        <w:rPr>
          <w:rFonts w:ascii="微软雅黑" w:eastAsia="微软雅黑" w:hAnsi="微软雅黑" w:hint="eastAsia"/>
          <w:sz w:val="24"/>
          <w:szCs w:val="24"/>
          <w:u w:val="single"/>
        </w:rPr>
        <w:t xml:space="preserve"> </w:t>
      </w:r>
      <w:r w:rsidR="0094369F" w:rsidRPr="0094369F">
        <w:rPr>
          <w:rFonts w:ascii="微软雅黑" w:eastAsia="微软雅黑" w:hAnsi="微软雅黑" w:hint="eastAsia"/>
          <w:sz w:val="24"/>
          <w:szCs w:val="24"/>
          <w:u w:val="single"/>
        </w:rPr>
        <w:t xml:space="preserve">  </w:t>
      </w:r>
      <w:r w:rsidRPr="0094369F">
        <w:rPr>
          <w:rFonts w:ascii="微软雅黑" w:eastAsia="微软雅黑" w:hAnsi="微软雅黑" w:hint="eastAsia"/>
          <w:sz w:val="24"/>
          <w:szCs w:val="24"/>
          <w:u w:val="single"/>
        </w:rPr>
        <w:t>。</w:t>
      </w:r>
    </w:p>
    <w:p w:rsidR="005C2CDA" w:rsidRPr="00F93814" w:rsidRDefault="005C2CDA" w:rsidP="00937D3D">
      <w:pPr>
        <w:spacing w:line="360" w:lineRule="auto"/>
        <w:ind w:firstLineChars="170" w:firstLine="408"/>
        <w:rPr>
          <w:rFonts w:ascii="微软雅黑" w:eastAsia="微软雅黑" w:hAnsi="微软雅黑"/>
          <w:sz w:val="24"/>
          <w:szCs w:val="24"/>
        </w:rPr>
      </w:pPr>
      <w:r w:rsidRPr="00F93814">
        <w:rPr>
          <w:rFonts w:ascii="微软雅黑" w:eastAsia="微软雅黑" w:hAnsi="微软雅黑" w:hint="eastAsia"/>
          <w:sz w:val="24"/>
          <w:szCs w:val="24"/>
        </w:rPr>
        <w:lastRenderedPageBreak/>
        <w:t> </w:t>
      </w:r>
      <w:r w:rsidRPr="00F93814">
        <w:rPr>
          <w:rFonts w:ascii="微软雅黑" w:eastAsia="微软雅黑" w:hAnsi="微软雅黑" w:hint="eastAsia"/>
          <w:b/>
          <w:sz w:val="24"/>
          <w:szCs w:val="24"/>
        </w:rPr>
        <w:t>第六条</w:t>
      </w:r>
      <w:r w:rsidRPr="00F93814">
        <w:rPr>
          <w:rFonts w:ascii="微软雅黑" w:eastAsia="微软雅黑" w:hAnsi="微软雅黑" w:hint="eastAsia"/>
          <w:sz w:val="24"/>
          <w:szCs w:val="24"/>
        </w:rPr>
        <w:t>  根据有关法律法规和物业买卖合同，业主享有以下物业共用部位、共用设施设备：</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1</w:t>
      </w:r>
      <w:r w:rsidR="00400DAF" w:rsidRPr="00F93814">
        <w:rPr>
          <w:rFonts w:ascii="微软雅黑" w:eastAsia="微软雅黑" w:hAnsi="微软雅黑" w:hint="eastAsia"/>
          <w:sz w:val="24"/>
          <w:szCs w:val="24"/>
        </w:rPr>
        <w:t>、</w:t>
      </w:r>
      <w:r w:rsidR="009D1130" w:rsidRPr="00F93814">
        <w:rPr>
          <w:rFonts w:ascii="微软雅黑" w:eastAsia="微软雅黑" w:hAnsi="微软雅黑" w:hint="eastAsia"/>
          <w:sz w:val="24"/>
          <w:szCs w:val="24"/>
        </w:rPr>
        <w:t>单幢建筑物的全体业主</w:t>
      </w:r>
      <w:r w:rsidRPr="00F93814">
        <w:rPr>
          <w:rFonts w:ascii="微软雅黑" w:eastAsia="微软雅黑" w:hAnsi="微软雅黑" w:hint="eastAsia"/>
          <w:sz w:val="24"/>
          <w:szCs w:val="24"/>
        </w:rPr>
        <w:t>的共用部位，包括该幢建筑物的承重结构、主体结构，公共门厅、公共走廊、公共楼梯间、户外墙面、</w:t>
      </w:r>
      <w:proofErr w:type="gramStart"/>
      <w:r w:rsidRPr="00F93814">
        <w:rPr>
          <w:rFonts w:ascii="微软雅黑" w:eastAsia="微软雅黑" w:hAnsi="微软雅黑" w:hint="eastAsia"/>
          <w:sz w:val="24"/>
          <w:szCs w:val="24"/>
        </w:rPr>
        <w:t>屋</w:t>
      </w:r>
      <w:r w:rsidR="003F0756" w:rsidRPr="00F93814">
        <w:rPr>
          <w:rFonts w:ascii="微软雅黑" w:eastAsia="微软雅黑" w:hAnsi="微软雅黑" w:hint="eastAsia"/>
          <w:sz w:val="24"/>
          <w:szCs w:val="24"/>
        </w:rPr>
        <w:t>面</w:t>
      </w:r>
      <w:r w:rsidR="00335153" w:rsidRPr="00F93814">
        <w:rPr>
          <w:rFonts w:ascii="微软雅黑" w:eastAsia="微软雅黑" w:hAnsi="微软雅黑" w:hint="eastAsia"/>
          <w:sz w:val="24"/>
          <w:szCs w:val="24"/>
        </w:rPr>
        <w:t>消防</w:t>
      </w:r>
      <w:proofErr w:type="gramEnd"/>
      <w:r w:rsidR="00335153" w:rsidRPr="00F93814">
        <w:rPr>
          <w:rFonts w:ascii="微软雅黑" w:eastAsia="微软雅黑" w:hAnsi="微软雅黑" w:hint="eastAsia"/>
          <w:sz w:val="24"/>
          <w:szCs w:val="24"/>
        </w:rPr>
        <w:t>楼梯间</w:t>
      </w:r>
      <w:r w:rsidR="003F0756" w:rsidRPr="00F93814">
        <w:rPr>
          <w:rFonts w:ascii="微软雅黑" w:eastAsia="微软雅黑" w:hAnsi="微软雅黑" w:hint="eastAsia"/>
          <w:sz w:val="24"/>
          <w:szCs w:val="24"/>
        </w:rPr>
        <w:t>、</w:t>
      </w:r>
      <w:r w:rsidR="00335153" w:rsidRPr="00F93814">
        <w:rPr>
          <w:rFonts w:ascii="微软雅黑" w:eastAsia="微软雅黑" w:hAnsi="微软雅黑" w:hint="eastAsia"/>
          <w:sz w:val="24"/>
          <w:szCs w:val="24"/>
        </w:rPr>
        <w:t>清洁间</w:t>
      </w:r>
      <w:r w:rsidRPr="00F93814">
        <w:rPr>
          <w:rFonts w:ascii="微软雅黑" w:eastAsia="微软雅黑" w:hAnsi="微软雅黑" w:hint="eastAsia"/>
          <w:sz w:val="24"/>
          <w:szCs w:val="24"/>
        </w:rPr>
        <w:t>、</w:t>
      </w:r>
      <w:proofErr w:type="gramStart"/>
      <w:r w:rsidR="00335153" w:rsidRPr="00F93814">
        <w:rPr>
          <w:rFonts w:ascii="微软雅黑" w:eastAsia="微软雅黑" w:hAnsi="微软雅黑" w:hint="eastAsia"/>
          <w:sz w:val="24"/>
          <w:szCs w:val="24"/>
        </w:rPr>
        <w:t>电表房</w:t>
      </w:r>
      <w:proofErr w:type="gramEnd"/>
      <w:r w:rsidRPr="00F93814">
        <w:rPr>
          <w:rFonts w:ascii="微软雅黑" w:eastAsia="微软雅黑" w:hAnsi="微软雅黑" w:hint="eastAsia"/>
          <w:sz w:val="24"/>
          <w:szCs w:val="24"/>
        </w:rPr>
        <w:t>等；</w:t>
      </w:r>
    </w:p>
    <w:p w:rsidR="00400DAF" w:rsidRPr="00F93814" w:rsidRDefault="005C2CDA" w:rsidP="00937D3D">
      <w:pPr>
        <w:spacing w:line="360" w:lineRule="auto"/>
        <w:ind w:firstLineChars="200" w:firstLine="480"/>
        <w:jc w:val="left"/>
        <w:rPr>
          <w:rFonts w:ascii="微软雅黑" w:eastAsia="微软雅黑" w:hAnsi="微软雅黑"/>
          <w:sz w:val="24"/>
          <w:szCs w:val="24"/>
        </w:rPr>
      </w:pPr>
      <w:r w:rsidRPr="00F93814">
        <w:rPr>
          <w:rFonts w:ascii="微软雅黑" w:eastAsia="微软雅黑" w:hAnsi="微软雅黑" w:hint="eastAsia"/>
          <w:sz w:val="24"/>
          <w:szCs w:val="24"/>
        </w:rPr>
        <w:t>2</w:t>
      </w:r>
      <w:r w:rsidR="00400DAF" w:rsidRPr="00F93814">
        <w:rPr>
          <w:rFonts w:ascii="微软雅黑" w:eastAsia="微软雅黑" w:hAnsi="微软雅黑" w:hint="eastAsia"/>
          <w:sz w:val="24"/>
          <w:szCs w:val="24"/>
        </w:rPr>
        <w:t>、</w:t>
      </w:r>
      <w:r w:rsidR="009D1130" w:rsidRPr="00F93814">
        <w:rPr>
          <w:rFonts w:ascii="微软雅黑" w:eastAsia="微软雅黑" w:hAnsi="微软雅黑" w:hint="eastAsia"/>
          <w:sz w:val="24"/>
          <w:szCs w:val="24"/>
        </w:rPr>
        <w:t>单幢建筑物的全体业主</w:t>
      </w:r>
      <w:r w:rsidRPr="00F93814">
        <w:rPr>
          <w:rFonts w:ascii="微软雅黑" w:eastAsia="微软雅黑" w:hAnsi="微软雅黑" w:hint="eastAsia"/>
          <w:sz w:val="24"/>
          <w:szCs w:val="24"/>
        </w:rPr>
        <w:t>的共用设施设备，包</w:t>
      </w:r>
      <w:r w:rsidR="00400DAF" w:rsidRPr="00F93814">
        <w:rPr>
          <w:rFonts w:ascii="微软雅黑" w:eastAsia="微软雅黑" w:hAnsi="微软雅黑" w:hint="eastAsia"/>
          <w:sz w:val="24"/>
          <w:szCs w:val="24"/>
        </w:rPr>
        <w:t>括该幢建筑物内的给排水管道、落水管、水箱、水泵、电梯、冷暖设施、照明设施、消防设施、避雷设施</w:t>
      </w:r>
      <w:r w:rsidR="00876129" w:rsidRPr="00F93814">
        <w:rPr>
          <w:rFonts w:ascii="微软雅黑" w:eastAsia="微软雅黑" w:hAnsi="微软雅黑" w:hint="eastAsia"/>
          <w:sz w:val="24"/>
          <w:szCs w:val="24"/>
        </w:rPr>
        <w:t>；</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3</w:t>
      </w:r>
      <w:r w:rsidR="00400DAF" w:rsidRPr="00F93814">
        <w:rPr>
          <w:rFonts w:ascii="微软雅黑" w:eastAsia="微软雅黑" w:hAnsi="微软雅黑" w:hint="eastAsia"/>
          <w:sz w:val="24"/>
          <w:szCs w:val="24"/>
        </w:rPr>
        <w:t>、物业管理区域内全体业主</w:t>
      </w:r>
      <w:r w:rsidRPr="00F93814">
        <w:rPr>
          <w:rFonts w:ascii="微软雅黑" w:eastAsia="微软雅黑" w:hAnsi="微软雅黑" w:hint="eastAsia"/>
          <w:sz w:val="24"/>
          <w:szCs w:val="24"/>
        </w:rPr>
        <w:t>的共用部位和共用设施设备,</w:t>
      </w:r>
      <w:r w:rsidR="00654F49" w:rsidRPr="00F93814">
        <w:rPr>
          <w:rFonts w:ascii="微软雅黑" w:eastAsia="微软雅黑" w:hAnsi="微软雅黑" w:hint="eastAsia"/>
          <w:sz w:val="24"/>
          <w:szCs w:val="24"/>
        </w:rPr>
        <w:t>包括围墙、</w:t>
      </w:r>
      <w:r w:rsidRPr="00F93814">
        <w:rPr>
          <w:rFonts w:ascii="微软雅黑" w:eastAsia="微软雅黑" w:hAnsi="微软雅黑" w:hint="eastAsia"/>
          <w:sz w:val="24"/>
          <w:szCs w:val="24"/>
        </w:rPr>
        <w:t>池井、照明设施、共用设施</w:t>
      </w:r>
      <w:r w:rsidR="00400DAF" w:rsidRPr="00F93814">
        <w:rPr>
          <w:rFonts w:ascii="微软雅黑" w:eastAsia="微软雅黑" w:hAnsi="微软雅黑" w:hint="eastAsia"/>
          <w:sz w:val="24"/>
          <w:szCs w:val="24"/>
        </w:rPr>
        <w:t>设备房</w:t>
      </w:r>
      <w:r w:rsidRPr="00F93814">
        <w:rPr>
          <w:rFonts w:ascii="微软雅黑" w:eastAsia="微软雅黑" w:hAnsi="微软雅黑" w:hint="eastAsia"/>
          <w:sz w:val="24"/>
          <w:szCs w:val="24"/>
        </w:rPr>
        <w:t>、物业管理用</w:t>
      </w:r>
      <w:r w:rsidR="003F0756" w:rsidRPr="00F93814">
        <w:rPr>
          <w:rFonts w:ascii="微软雅黑" w:eastAsia="微软雅黑" w:hAnsi="微软雅黑" w:hint="eastAsia"/>
          <w:sz w:val="24"/>
          <w:szCs w:val="24"/>
        </w:rPr>
        <w:t>房</w:t>
      </w:r>
      <w:r w:rsidRPr="00F93814">
        <w:rPr>
          <w:rFonts w:ascii="微软雅黑" w:eastAsia="微软雅黑" w:hAnsi="微软雅黑" w:hint="eastAsia"/>
          <w:sz w:val="24"/>
          <w:szCs w:val="24"/>
        </w:rPr>
        <w:t>等。</w:t>
      </w:r>
    </w:p>
    <w:p w:rsidR="00954424" w:rsidRPr="004E3E8A" w:rsidRDefault="00954424" w:rsidP="00937D3D">
      <w:pPr>
        <w:spacing w:line="360" w:lineRule="auto"/>
        <w:rPr>
          <w:rFonts w:ascii="仿宋_GB2312" w:eastAsia="仿宋_GB2312" w:hAnsi="宋体"/>
          <w:sz w:val="28"/>
          <w:szCs w:val="28"/>
        </w:rPr>
      </w:pPr>
    </w:p>
    <w:p w:rsidR="005C2CDA" w:rsidRPr="00F93814" w:rsidRDefault="005C2CDA" w:rsidP="00937D3D">
      <w:pPr>
        <w:numPr>
          <w:ilvl w:val="0"/>
          <w:numId w:val="1"/>
        </w:numPr>
        <w:spacing w:line="360" w:lineRule="auto"/>
        <w:jc w:val="center"/>
        <w:rPr>
          <w:rFonts w:ascii="微软雅黑" w:eastAsia="微软雅黑" w:hAnsi="微软雅黑"/>
          <w:b/>
          <w:sz w:val="28"/>
          <w:szCs w:val="28"/>
        </w:rPr>
      </w:pPr>
      <w:r w:rsidRPr="00F93814">
        <w:rPr>
          <w:rFonts w:ascii="微软雅黑" w:eastAsia="微软雅黑" w:hAnsi="微软雅黑" w:hint="eastAsia"/>
          <w:b/>
          <w:sz w:val="28"/>
          <w:szCs w:val="28"/>
        </w:rPr>
        <w:t>物业的装修</w:t>
      </w:r>
    </w:p>
    <w:p w:rsidR="005C2CDA" w:rsidRPr="00F93814" w:rsidRDefault="005C2CDA" w:rsidP="00937D3D">
      <w:pPr>
        <w:spacing w:line="360" w:lineRule="auto"/>
        <w:ind w:firstLineChars="200" w:firstLine="480"/>
        <w:rPr>
          <w:rFonts w:ascii="微软雅黑" w:eastAsia="微软雅黑" w:hAnsi="微软雅黑"/>
          <w:sz w:val="24"/>
          <w:szCs w:val="24"/>
          <w:shd w:val="clear" w:color="FFFFFF" w:fill="D9D9D9"/>
        </w:rPr>
      </w:pPr>
      <w:r w:rsidRPr="00F93814">
        <w:rPr>
          <w:rFonts w:ascii="微软雅黑" w:eastAsia="微软雅黑" w:hAnsi="微软雅黑" w:hint="eastAsia"/>
          <w:b/>
          <w:sz w:val="24"/>
          <w:szCs w:val="24"/>
        </w:rPr>
        <w:t>第</w:t>
      </w:r>
      <w:r w:rsidR="009F097C" w:rsidRPr="00F93814">
        <w:rPr>
          <w:rFonts w:ascii="微软雅黑" w:eastAsia="微软雅黑" w:hAnsi="微软雅黑" w:hint="eastAsia"/>
          <w:b/>
          <w:sz w:val="24"/>
          <w:szCs w:val="24"/>
        </w:rPr>
        <w:t>七</w:t>
      </w:r>
      <w:r w:rsidRPr="00F93814">
        <w:rPr>
          <w:rFonts w:ascii="微软雅黑" w:eastAsia="微软雅黑" w:hAnsi="微软雅黑" w:hint="eastAsia"/>
          <w:b/>
          <w:sz w:val="24"/>
          <w:szCs w:val="24"/>
        </w:rPr>
        <w:t>条</w:t>
      </w:r>
      <w:r w:rsidRPr="00F93814">
        <w:rPr>
          <w:rFonts w:ascii="微软雅黑" w:eastAsia="微软雅黑" w:hAnsi="微软雅黑" w:hint="eastAsia"/>
          <w:sz w:val="24"/>
          <w:szCs w:val="24"/>
        </w:rPr>
        <w:t>  业主</w:t>
      </w:r>
      <w:r w:rsidR="001170E5" w:rsidRPr="00F93814">
        <w:rPr>
          <w:rFonts w:ascii="微软雅黑" w:eastAsia="微软雅黑" w:hAnsi="微软雅黑" w:hint="eastAsia"/>
          <w:sz w:val="24"/>
          <w:szCs w:val="24"/>
        </w:rPr>
        <w:t>、</w:t>
      </w:r>
      <w:r w:rsidR="00320847" w:rsidRPr="00F93814">
        <w:rPr>
          <w:rFonts w:ascii="微软雅黑" w:eastAsia="微软雅黑" w:hAnsi="微软雅黑" w:hint="eastAsia"/>
          <w:sz w:val="24"/>
          <w:szCs w:val="24"/>
        </w:rPr>
        <w:t>使用人</w:t>
      </w:r>
      <w:r w:rsidRPr="00F93814">
        <w:rPr>
          <w:rFonts w:ascii="微软雅黑" w:eastAsia="微软雅黑" w:hAnsi="微软雅黑" w:hint="eastAsia"/>
          <w:sz w:val="24"/>
          <w:szCs w:val="24"/>
        </w:rPr>
        <w:t>需要装饰装修房屋的，应</w:t>
      </w:r>
      <w:r w:rsidR="00320847" w:rsidRPr="00F93814">
        <w:rPr>
          <w:rFonts w:ascii="微软雅黑" w:eastAsia="微软雅黑" w:hAnsi="微软雅黑" w:hint="eastAsia"/>
          <w:sz w:val="24"/>
          <w:szCs w:val="24"/>
        </w:rPr>
        <w:t>当将装修项目、装修部位、装修时间等书面告知物业服务企业。</w:t>
      </w:r>
      <w:r w:rsidR="009D1130" w:rsidRPr="00F93814">
        <w:rPr>
          <w:rFonts w:ascii="微软雅黑" w:eastAsia="微软雅黑" w:hAnsi="微软雅黑" w:hint="eastAsia"/>
          <w:sz w:val="24"/>
          <w:szCs w:val="24"/>
        </w:rPr>
        <w:t>同时，物业服务企业应当</w:t>
      </w:r>
      <w:r w:rsidR="00320847" w:rsidRPr="00F93814">
        <w:rPr>
          <w:rFonts w:ascii="微软雅黑" w:eastAsia="微软雅黑" w:hAnsi="微软雅黑" w:hint="eastAsia"/>
          <w:sz w:val="24"/>
          <w:szCs w:val="24"/>
        </w:rPr>
        <w:t>将房屋装修的禁止行为和</w:t>
      </w:r>
      <w:r w:rsidR="001170E5" w:rsidRPr="00F93814">
        <w:rPr>
          <w:rFonts w:ascii="微软雅黑" w:eastAsia="微软雅黑" w:hAnsi="微软雅黑" w:hint="eastAsia"/>
          <w:sz w:val="24"/>
          <w:szCs w:val="24"/>
        </w:rPr>
        <w:t>有关装修备案等事项书面告知业主或</w:t>
      </w:r>
      <w:r w:rsidR="00320847" w:rsidRPr="00F93814">
        <w:rPr>
          <w:rFonts w:ascii="微软雅黑" w:eastAsia="微软雅黑" w:hAnsi="微软雅黑" w:hint="eastAsia"/>
          <w:sz w:val="24"/>
          <w:szCs w:val="24"/>
        </w:rPr>
        <w:t>使用人。</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w:t>
      </w:r>
      <w:r w:rsidR="009F097C" w:rsidRPr="00F93814">
        <w:rPr>
          <w:rFonts w:ascii="微软雅黑" w:eastAsia="微软雅黑" w:hAnsi="微软雅黑" w:hint="eastAsia"/>
          <w:b/>
          <w:sz w:val="24"/>
          <w:szCs w:val="24"/>
        </w:rPr>
        <w:t>八</w:t>
      </w:r>
      <w:r w:rsidRPr="00F93814">
        <w:rPr>
          <w:rFonts w:ascii="微软雅黑" w:eastAsia="微软雅黑" w:hAnsi="微软雅黑" w:hint="eastAsia"/>
          <w:b/>
          <w:sz w:val="24"/>
          <w:szCs w:val="24"/>
        </w:rPr>
        <w:t xml:space="preserve">条  </w:t>
      </w:r>
      <w:r w:rsidR="001170E5" w:rsidRPr="00F93814">
        <w:rPr>
          <w:rFonts w:ascii="微软雅黑" w:eastAsia="微软雅黑" w:hAnsi="微软雅黑" w:hint="eastAsia"/>
          <w:sz w:val="24"/>
          <w:szCs w:val="24"/>
        </w:rPr>
        <w:t>业主、</w:t>
      </w:r>
      <w:r w:rsidR="00D131CF" w:rsidRPr="00F93814">
        <w:rPr>
          <w:rFonts w:ascii="微软雅黑" w:eastAsia="微软雅黑" w:hAnsi="微软雅黑" w:hint="eastAsia"/>
          <w:sz w:val="24"/>
          <w:szCs w:val="24"/>
        </w:rPr>
        <w:t>使用人装修房屋时，应自觉遵守《</w:t>
      </w:r>
      <w:r w:rsidR="004F2601">
        <w:rPr>
          <w:rFonts w:ascii="微软雅黑" w:eastAsia="微软雅黑" w:hAnsi="微软雅黑" w:hint="eastAsia"/>
          <w:sz w:val="24"/>
          <w:szCs w:val="24"/>
        </w:rPr>
        <w:t>台州</w:t>
      </w:r>
      <w:r w:rsidR="00D131CF" w:rsidRPr="00F93814">
        <w:rPr>
          <w:rFonts w:ascii="微软雅黑" w:eastAsia="微软雅黑" w:hAnsi="微软雅黑" w:hint="eastAsia"/>
          <w:sz w:val="24"/>
          <w:szCs w:val="24"/>
        </w:rPr>
        <w:t>市城市房屋使用安全管理条例》等有关规</w:t>
      </w:r>
      <w:r w:rsidR="009D1130" w:rsidRPr="00F93814">
        <w:rPr>
          <w:rFonts w:ascii="微软雅黑" w:eastAsia="微软雅黑" w:hAnsi="微软雅黑" w:hint="eastAsia"/>
          <w:sz w:val="24"/>
          <w:szCs w:val="24"/>
        </w:rPr>
        <w:t>定，按规定进行装修。并</w:t>
      </w:r>
      <w:r w:rsidR="001170E5" w:rsidRPr="00F93814">
        <w:rPr>
          <w:rFonts w:ascii="微软雅黑" w:eastAsia="微软雅黑" w:hAnsi="微软雅黑" w:hint="eastAsia"/>
          <w:sz w:val="24"/>
          <w:szCs w:val="24"/>
        </w:rPr>
        <w:t>接受</w:t>
      </w:r>
      <w:r w:rsidR="009D1130" w:rsidRPr="00F93814">
        <w:rPr>
          <w:rFonts w:ascii="微软雅黑" w:eastAsia="微软雅黑" w:hAnsi="微软雅黑" w:hint="eastAsia"/>
          <w:sz w:val="24"/>
          <w:szCs w:val="24"/>
        </w:rPr>
        <w:t>当地</w:t>
      </w:r>
      <w:r w:rsidR="001170E5" w:rsidRPr="00F93814">
        <w:rPr>
          <w:rFonts w:ascii="微软雅黑" w:eastAsia="微软雅黑" w:hAnsi="微软雅黑" w:hint="eastAsia"/>
          <w:sz w:val="24"/>
          <w:szCs w:val="24"/>
        </w:rPr>
        <w:t>房管部门或物业服务企业</w:t>
      </w:r>
      <w:r w:rsidR="00D131CF" w:rsidRPr="00F93814">
        <w:rPr>
          <w:rFonts w:ascii="微软雅黑" w:eastAsia="微软雅黑" w:hAnsi="微软雅黑" w:hint="eastAsia"/>
          <w:sz w:val="24"/>
          <w:szCs w:val="24"/>
        </w:rPr>
        <w:t>的检查、指导和监督</w:t>
      </w:r>
      <w:r w:rsidR="001170E5" w:rsidRPr="00F93814">
        <w:rPr>
          <w:rFonts w:ascii="微软雅黑" w:eastAsia="微软雅黑" w:hAnsi="微软雅黑" w:hint="eastAsia"/>
          <w:sz w:val="24"/>
          <w:szCs w:val="24"/>
        </w:rPr>
        <w:t>。</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w:t>
      </w:r>
      <w:r w:rsidR="009F097C" w:rsidRPr="00F93814">
        <w:rPr>
          <w:rFonts w:ascii="微软雅黑" w:eastAsia="微软雅黑" w:hAnsi="微软雅黑" w:hint="eastAsia"/>
          <w:b/>
          <w:sz w:val="24"/>
          <w:szCs w:val="24"/>
        </w:rPr>
        <w:t>九</w:t>
      </w:r>
      <w:r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675E4E">
        <w:rPr>
          <w:rFonts w:ascii="微软雅黑" w:eastAsia="微软雅黑" w:hAnsi="微软雅黑"/>
          <w:sz w:val="24"/>
          <w:szCs w:val="24"/>
        </w:rPr>
        <w:t xml:space="preserve"> </w:t>
      </w:r>
      <w:r w:rsidR="005C2CDA" w:rsidRPr="00F93814">
        <w:rPr>
          <w:rFonts w:ascii="微软雅黑" w:eastAsia="微软雅黑" w:hAnsi="微软雅黑" w:hint="eastAsia"/>
          <w:sz w:val="24"/>
          <w:szCs w:val="24"/>
        </w:rPr>
        <w:t>在装饰装修中禁止下列行为:</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1、擅自改变房屋结构、外貌（含外墙、外门窗、阳台等部位的颜色、形状和规格），设计用途，功能和布局等；</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2、对房屋的内外承重墙、梁、柱、板、阳台进行违章凿、拆、搭、建；</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3、擅自占用或损坏楼梯、通道、房屋、平台、道路、停车场、自行车房（棚）</w:t>
      </w:r>
      <w:r w:rsidRPr="00F93814">
        <w:rPr>
          <w:rFonts w:ascii="微软雅黑" w:eastAsia="微软雅黑" w:hAnsi="微软雅黑" w:hint="eastAsia"/>
          <w:sz w:val="24"/>
          <w:szCs w:val="24"/>
        </w:rPr>
        <w:lastRenderedPageBreak/>
        <w:t>等公用设施及场地；</w:t>
      </w:r>
    </w:p>
    <w:p w:rsidR="00E8152C" w:rsidRPr="00F93814" w:rsidRDefault="00E8152C"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4、违法搭建建筑物或者构筑物（如：在房屋顶面上加层建房</w:t>
      </w:r>
      <w:r w:rsidR="009D1130" w:rsidRPr="00F93814">
        <w:rPr>
          <w:rFonts w:ascii="微软雅黑" w:eastAsia="微软雅黑" w:hAnsi="微软雅黑" w:hint="eastAsia"/>
          <w:sz w:val="24"/>
          <w:szCs w:val="24"/>
        </w:rPr>
        <w:t>、</w:t>
      </w:r>
      <w:r w:rsidRPr="00F93814">
        <w:rPr>
          <w:rFonts w:ascii="微软雅黑" w:eastAsia="微软雅黑" w:hAnsi="微软雅黑" w:hint="eastAsia"/>
          <w:sz w:val="24"/>
          <w:szCs w:val="24"/>
        </w:rPr>
        <w:t>搭棚）；</w:t>
      </w:r>
    </w:p>
    <w:p w:rsidR="005C2CDA" w:rsidRPr="00F93814" w:rsidRDefault="00D131C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5</w:t>
      </w:r>
      <w:r w:rsidR="005C2CDA" w:rsidRPr="00F93814">
        <w:rPr>
          <w:rFonts w:ascii="微软雅黑" w:eastAsia="微软雅黑" w:hAnsi="微软雅黑" w:hint="eastAsia"/>
          <w:sz w:val="24"/>
          <w:szCs w:val="24"/>
        </w:rPr>
        <w:t>、擅自拆除、截断、改变、连接、改造供电、供水、供气、供暖、有线电视、通讯、排水、排污、消防等公用设施；</w:t>
      </w:r>
    </w:p>
    <w:p w:rsidR="00C74522" w:rsidRPr="00F93814" w:rsidRDefault="00D131C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6</w:t>
      </w:r>
      <w:r w:rsidR="001170E5" w:rsidRPr="00F93814">
        <w:rPr>
          <w:rFonts w:ascii="微软雅黑" w:eastAsia="微软雅黑" w:hAnsi="微软雅黑" w:hint="eastAsia"/>
          <w:sz w:val="24"/>
          <w:szCs w:val="24"/>
        </w:rPr>
        <w:t>、</w:t>
      </w:r>
      <w:r w:rsidR="00C74522" w:rsidRPr="00F93814">
        <w:rPr>
          <w:rFonts w:ascii="微软雅黑" w:eastAsia="微软雅黑" w:hAnsi="微软雅黑" w:hint="eastAsia"/>
          <w:sz w:val="24"/>
          <w:szCs w:val="24"/>
        </w:rPr>
        <w:t>擅自开挖地坪、破墙开门；</w:t>
      </w:r>
    </w:p>
    <w:p w:rsidR="005C2CDA" w:rsidRPr="00F93814" w:rsidRDefault="00D131C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7、将不具备防水要求的房屋或者阳台改为卫生间、厨房间</w:t>
      </w:r>
      <w:r w:rsidR="0004413C" w:rsidRPr="00F93814">
        <w:rPr>
          <w:rFonts w:ascii="微软雅黑" w:eastAsia="微软雅黑" w:hAnsi="微软雅黑" w:hint="eastAsia"/>
          <w:sz w:val="24"/>
          <w:szCs w:val="24"/>
        </w:rPr>
        <w:t>;</w:t>
      </w:r>
    </w:p>
    <w:p w:rsidR="00400EBC" w:rsidRPr="00F93814" w:rsidRDefault="00400EBC"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8、擅自占用物业共用部位和公共场所放置装饰装修材料及装修垃圾；</w:t>
      </w:r>
    </w:p>
    <w:p w:rsidR="004D17F7" w:rsidRDefault="00D414FE" w:rsidP="004D17F7">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第十条</w:t>
      </w:r>
      <w:r w:rsidR="004D17F7">
        <w:rPr>
          <w:rFonts w:ascii="微软雅黑" w:eastAsia="微软雅黑" w:hAnsi="微软雅黑" w:hint="eastAsia"/>
          <w:b/>
          <w:sz w:val="24"/>
          <w:szCs w:val="24"/>
        </w:rPr>
        <w:t xml:space="preserve"> </w:t>
      </w:r>
      <w:r w:rsidR="004D17F7">
        <w:rPr>
          <w:rFonts w:ascii="微软雅黑" w:eastAsia="微软雅黑" w:hAnsi="微软雅黑" w:cs="宋体" w:hint="eastAsia"/>
          <w:bCs/>
          <w:kern w:val="0"/>
          <w:sz w:val="24"/>
        </w:rPr>
        <w:t>按照开发</w:t>
      </w:r>
      <w:r w:rsidR="004D17F7">
        <w:rPr>
          <w:rFonts w:ascii="微软雅黑" w:eastAsia="微软雅黑" w:hAnsi="微软雅黑" w:cs="宋体"/>
          <w:bCs/>
          <w:kern w:val="0"/>
          <w:sz w:val="24"/>
        </w:rPr>
        <w:t>建设单位的统一要求</w:t>
      </w:r>
      <w:r w:rsidR="004D17F7">
        <w:rPr>
          <w:rFonts w:ascii="微软雅黑" w:eastAsia="微软雅黑" w:hAnsi="微软雅黑" w:cs="宋体" w:hint="eastAsia"/>
          <w:bCs/>
          <w:kern w:val="0"/>
          <w:sz w:val="24"/>
        </w:rPr>
        <w:t>，</w:t>
      </w:r>
      <w:r w:rsidR="004D17F7">
        <w:rPr>
          <w:rFonts w:ascii="微软雅黑" w:eastAsia="微软雅黑" w:hAnsi="微软雅黑" w:cs="宋体"/>
          <w:kern w:val="0"/>
          <w:sz w:val="24"/>
        </w:rPr>
        <w:t>对本物业外立面装修，作如下约定：</w:t>
      </w:r>
    </w:p>
    <w:p w:rsidR="004D17F7" w:rsidRDefault="004D17F7" w:rsidP="004D17F7">
      <w:pPr>
        <w:widowControl/>
        <w:spacing w:line="360" w:lineRule="auto"/>
        <w:ind w:firstLineChars="200" w:firstLine="480"/>
        <w:jc w:val="left"/>
        <w:rPr>
          <w:rFonts w:ascii="微软雅黑" w:eastAsia="微软雅黑" w:hAnsi="微软雅黑" w:cs="宋体"/>
          <w:kern w:val="0"/>
          <w:sz w:val="24"/>
        </w:rPr>
      </w:pPr>
      <w:r>
        <w:rPr>
          <w:rFonts w:ascii="微软雅黑" w:eastAsia="微软雅黑" w:hAnsi="微软雅黑" w:cs="宋体"/>
          <w:kern w:val="0"/>
          <w:sz w:val="24"/>
        </w:rPr>
        <w:t>1、阳台封闭</w:t>
      </w:r>
      <w:r>
        <w:rPr>
          <w:rFonts w:ascii="微软雅黑" w:eastAsia="微软雅黑" w:hAnsi="微软雅黑" w:cs="宋体"/>
          <w:kern w:val="0"/>
          <w:sz w:val="24"/>
          <w:u w:val="single"/>
        </w:rPr>
        <w:t> </w:t>
      </w:r>
      <w:r>
        <w:rPr>
          <w:rFonts w:ascii="微软雅黑" w:eastAsia="微软雅黑" w:hAnsi="微软雅黑" w:cs="宋体" w:hint="eastAsia"/>
          <w:kern w:val="0"/>
          <w:sz w:val="24"/>
          <w:u w:val="single"/>
        </w:rPr>
        <w:t>不得封闭或经业主大会统一</w:t>
      </w:r>
      <w:r>
        <w:rPr>
          <w:rFonts w:ascii="微软雅黑" w:eastAsia="微软雅黑" w:hAnsi="微软雅黑" w:cs="宋体"/>
          <w:kern w:val="0"/>
          <w:sz w:val="24"/>
          <w:u w:val="single"/>
        </w:rPr>
        <w:t xml:space="preserve"> </w:t>
      </w:r>
      <w:r>
        <w:rPr>
          <w:rFonts w:ascii="微软雅黑" w:eastAsia="微软雅黑" w:hAnsi="微软雅黑" w:cs="宋体"/>
          <w:kern w:val="0"/>
          <w:sz w:val="24"/>
        </w:rPr>
        <w:t>；</w:t>
      </w:r>
    </w:p>
    <w:p w:rsidR="004D17F7" w:rsidRDefault="004D17F7" w:rsidP="004D17F7">
      <w:pPr>
        <w:widowControl/>
        <w:spacing w:line="360" w:lineRule="auto"/>
        <w:ind w:firstLineChars="200" w:firstLine="480"/>
        <w:jc w:val="left"/>
        <w:rPr>
          <w:rFonts w:ascii="微软雅黑" w:eastAsia="微软雅黑" w:hAnsi="微软雅黑" w:cs="宋体"/>
          <w:kern w:val="0"/>
          <w:sz w:val="24"/>
        </w:rPr>
      </w:pPr>
      <w:r>
        <w:rPr>
          <w:rFonts w:ascii="微软雅黑" w:eastAsia="微软雅黑" w:hAnsi="微软雅黑" w:cs="宋体"/>
          <w:kern w:val="0"/>
          <w:sz w:val="24"/>
        </w:rPr>
        <w:t>2、雨篷</w:t>
      </w:r>
      <w:r>
        <w:rPr>
          <w:rFonts w:ascii="微软雅黑" w:eastAsia="微软雅黑" w:hAnsi="微软雅黑" w:cs="宋体"/>
          <w:kern w:val="0"/>
          <w:sz w:val="24"/>
          <w:u w:val="single"/>
        </w:rPr>
        <w:t>  </w:t>
      </w:r>
      <w:r>
        <w:rPr>
          <w:rFonts w:ascii="微软雅黑" w:eastAsia="微软雅黑" w:hAnsi="微软雅黑" w:cs="宋体" w:hint="eastAsia"/>
          <w:kern w:val="0"/>
          <w:sz w:val="24"/>
          <w:u w:val="single"/>
        </w:rPr>
        <w:t xml:space="preserve">  不得安装或经业主大会统一</w:t>
      </w:r>
      <w:r>
        <w:rPr>
          <w:rFonts w:ascii="微软雅黑" w:eastAsia="微软雅黑" w:hAnsi="微软雅黑" w:cs="宋体"/>
          <w:kern w:val="0"/>
          <w:sz w:val="24"/>
          <w:u w:val="single"/>
        </w:rPr>
        <w:t xml:space="preserve">  </w:t>
      </w:r>
      <w:r>
        <w:rPr>
          <w:rFonts w:ascii="微软雅黑" w:eastAsia="微软雅黑" w:hAnsi="微软雅黑" w:cs="宋体"/>
          <w:kern w:val="0"/>
          <w:sz w:val="24"/>
        </w:rPr>
        <w:t>；</w:t>
      </w:r>
    </w:p>
    <w:p w:rsidR="004D17F7" w:rsidRDefault="004D17F7" w:rsidP="004D17F7">
      <w:pPr>
        <w:widowControl/>
        <w:spacing w:line="360" w:lineRule="auto"/>
        <w:ind w:firstLineChars="200" w:firstLine="480"/>
        <w:jc w:val="left"/>
        <w:rPr>
          <w:rFonts w:ascii="微软雅黑" w:eastAsia="微软雅黑" w:hAnsi="微软雅黑" w:cs="宋体"/>
          <w:kern w:val="0"/>
          <w:sz w:val="24"/>
        </w:rPr>
      </w:pPr>
      <w:r>
        <w:rPr>
          <w:rFonts w:ascii="微软雅黑" w:eastAsia="微软雅黑" w:hAnsi="微软雅黑" w:cs="宋体"/>
          <w:kern w:val="0"/>
          <w:sz w:val="24"/>
        </w:rPr>
        <w:t>3、晒衣架子</w:t>
      </w:r>
      <w:r>
        <w:rPr>
          <w:rFonts w:ascii="微软雅黑" w:eastAsia="微软雅黑" w:hAnsi="微软雅黑" w:cs="宋体" w:hint="eastAsia"/>
          <w:kern w:val="0"/>
          <w:sz w:val="24"/>
          <w:u w:val="single"/>
        </w:rPr>
        <w:t xml:space="preserve"> 不得安装或经业主大会统一</w:t>
      </w:r>
      <w:r>
        <w:rPr>
          <w:rFonts w:ascii="微软雅黑" w:eastAsia="微软雅黑" w:hAnsi="微软雅黑" w:cs="宋体"/>
          <w:kern w:val="0"/>
          <w:sz w:val="24"/>
        </w:rPr>
        <w:t>；</w:t>
      </w:r>
    </w:p>
    <w:p w:rsidR="004D17F7" w:rsidRDefault="004D17F7" w:rsidP="004D17F7">
      <w:pPr>
        <w:widowControl/>
        <w:spacing w:line="360" w:lineRule="auto"/>
        <w:ind w:firstLineChars="200" w:firstLine="480"/>
        <w:jc w:val="left"/>
        <w:rPr>
          <w:rFonts w:ascii="微软雅黑" w:eastAsia="微软雅黑" w:hAnsi="微软雅黑" w:cs="宋体"/>
          <w:kern w:val="0"/>
          <w:sz w:val="24"/>
        </w:rPr>
      </w:pPr>
      <w:r>
        <w:rPr>
          <w:rFonts w:ascii="微软雅黑" w:eastAsia="微软雅黑" w:hAnsi="微软雅黑" w:cs="宋体"/>
          <w:kern w:val="0"/>
          <w:sz w:val="24"/>
        </w:rPr>
        <w:t>4、花架子</w:t>
      </w:r>
      <w:r>
        <w:rPr>
          <w:rFonts w:ascii="微软雅黑" w:eastAsia="微软雅黑" w:hAnsi="微软雅黑" w:cs="宋体"/>
          <w:kern w:val="0"/>
          <w:sz w:val="24"/>
          <w:u w:val="single"/>
        </w:rPr>
        <w:t xml:space="preserve">    </w:t>
      </w:r>
      <w:r>
        <w:rPr>
          <w:rFonts w:ascii="微软雅黑" w:eastAsia="微软雅黑" w:hAnsi="微软雅黑" w:cs="宋体" w:hint="eastAsia"/>
          <w:kern w:val="0"/>
          <w:sz w:val="24"/>
          <w:u w:val="single"/>
        </w:rPr>
        <w:t>不得安装或经业主大会统一</w:t>
      </w:r>
      <w:r>
        <w:rPr>
          <w:rFonts w:ascii="微软雅黑" w:eastAsia="微软雅黑" w:hAnsi="微软雅黑" w:cs="宋体"/>
          <w:kern w:val="0"/>
          <w:sz w:val="24"/>
        </w:rPr>
        <w:t>；</w:t>
      </w:r>
    </w:p>
    <w:p w:rsidR="004D17F7" w:rsidRDefault="004D17F7" w:rsidP="004D17F7">
      <w:pPr>
        <w:widowControl/>
        <w:spacing w:line="360" w:lineRule="auto"/>
        <w:ind w:firstLineChars="200" w:firstLine="480"/>
        <w:jc w:val="left"/>
        <w:rPr>
          <w:rFonts w:ascii="微软雅黑" w:eastAsia="微软雅黑" w:hAnsi="微软雅黑" w:cs="宋体"/>
          <w:kern w:val="0"/>
          <w:sz w:val="24"/>
        </w:rPr>
      </w:pPr>
      <w:r>
        <w:rPr>
          <w:rFonts w:ascii="微软雅黑" w:eastAsia="微软雅黑" w:hAnsi="微软雅黑" w:cs="宋体"/>
          <w:kern w:val="0"/>
          <w:sz w:val="24"/>
        </w:rPr>
        <w:t>5、防盗窗</w:t>
      </w:r>
      <w:r>
        <w:rPr>
          <w:rFonts w:ascii="微软雅黑" w:eastAsia="微软雅黑" w:hAnsi="微软雅黑" w:cs="宋体"/>
          <w:kern w:val="0"/>
          <w:sz w:val="24"/>
          <w:u w:val="single"/>
        </w:rPr>
        <w:t>  </w:t>
      </w:r>
      <w:r>
        <w:rPr>
          <w:rFonts w:ascii="微软雅黑" w:eastAsia="微软雅黑" w:hAnsi="微软雅黑" w:cs="宋体" w:hint="eastAsia"/>
          <w:kern w:val="0"/>
          <w:sz w:val="24"/>
          <w:u w:val="single"/>
        </w:rPr>
        <w:t xml:space="preserve"> </w:t>
      </w:r>
      <w:r>
        <w:rPr>
          <w:rFonts w:ascii="微软雅黑" w:eastAsia="微软雅黑" w:hAnsi="微软雅黑" w:cs="宋体"/>
          <w:kern w:val="0"/>
          <w:sz w:val="24"/>
          <w:u w:val="single"/>
        </w:rPr>
        <w:t xml:space="preserve"> </w:t>
      </w:r>
      <w:r>
        <w:rPr>
          <w:rFonts w:ascii="微软雅黑" w:eastAsia="微软雅黑" w:hAnsi="微软雅黑" w:cs="宋体" w:hint="eastAsia"/>
          <w:kern w:val="0"/>
          <w:sz w:val="24"/>
          <w:u w:val="single"/>
        </w:rPr>
        <w:t>不得安装或经业主大会统一</w:t>
      </w:r>
      <w:r>
        <w:rPr>
          <w:rFonts w:ascii="微软雅黑" w:eastAsia="微软雅黑" w:hAnsi="微软雅黑" w:cs="宋体"/>
          <w:kern w:val="0"/>
          <w:sz w:val="24"/>
        </w:rPr>
        <w:t>；</w:t>
      </w:r>
    </w:p>
    <w:p w:rsidR="004D17F7" w:rsidRDefault="004D17F7" w:rsidP="004D17F7">
      <w:pPr>
        <w:widowControl/>
        <w:spacing w:line="360" w:lineRule="auto"/>
        <w:ind w:firstLineChars="200" w:firstLine="480"/>
        <w:jc w:val="left"/>
        <w:rPr>
          <w:rFonts w:ascii="微软雅黑" w:eastAsia="微软雅黑" w:hAnsi="微软雅黑" w:cs="宋体"/>
          <w:kern w:val="0"/>
          <w:sz w:val="24"/>
        </w:rPr>
      </w:pPr>
      <w:r>
        <w:rPr>
          <w:rFonts w:ascii="微软雅黑" w:eastAsia="微软雅黑" w:hAnsi="微软雅黑" w:cs="宋体"/>
          <w:kern w:val="0"/>
          <w:sz w:val="24"/>
        </w:rPr>
        <w:t>6、空调外机安装</w:t>
      </w:r>
      <w:r>
        <w:rPr>
          <w:rFonts w:ascii="微软雅黑" w:eastAsia="微软雅黑" w:hAnsi="微软雅黑" w:cs="宋体"/>
          <w:kern w:val="0"/>
          <w:sz w:val="24"/>
          <w:u w:val="single"/>
        </w:rPr>
        <w:t> </w:t>
      </w:r>
      <w:r>
        <w:rPr>
          <w:rFonts w:ascii="微软雅黑" w:eastAsia="微软雅黑" w:hAnsi="微软雅黑" w:cs="宋体" w:hint="eastAsia"/>
          <w:kern w:val="0"/>
          <w:sz w:val="24"/>
          <w:u w:val="single"/>
        </w:rPr>
        <w:t>按照规定位置安装</w:t>
      </w:r>
      <w:r>
        <w:rPr>
          <w:rFonts w:ascii="微软雅黑" w:eastAsia="微软雅黑" w:hAnsi="微软雅黑" w:cs="宋体"/>
          <w:kern w:val="0"/>
          <w:sz w:val="24"/>
          <w:u w:val="single"/>
        </w:rPr>
        <w:t xml:space="preserve">     </w:t>
      </w:r>
      <w:r>
        <w:rPr>
          <w:rFonts w:ascii="微软雅黑" w:eastAsia="微软雅黑" w:hAnsi="微软雅黑" w:cs="宋体"/>
          <w:kern w:val="0"/>
          <w:sz w:val="24"/>
        </w:rPr>
        <w:t>；</w:t>
      </w:r>
    </w:p>
    <w:p w:rsidR="004D17F7" w:rsidRPr="005732BE" w:rsidRDefault="004D17F7" w:rsidP="004D17F7">
      <w:pPr>
        <w:widowControl/>
        <w:spacing w:line="360" w:lineRule="auto"/>
        <w:ind w:firstLineChars="200" w:firstLine="480"/>
        <w:jc w:val="left"/>
        <w:rPr>
          <w:rFonts w:ascii="微软雅黑" w:eastAsia="微软雅黑" w:hAnsi="微软雅黑" w:cs="宋体"/>
          <w:kern w:val="0"/>
          <w:sz w:val="24"/>
        </w:rPr>
      </w:pPr>
      <w:r>
        <w:rPr>
          <w:rFonts w:ascii="微软雅黑" w:eastAsia="微软雅黑" w:hAnsi="微软雅黑" w:cs="宋体" w:hint="eastAsia"/>
          <w:kern w:val="0"/>
          <w:sz w:val="24"/>
        </w:rPr>
        <w:t>7</w:t>
      </w:r>
      <w:r>
        <w:rPr>
          <w:rFonts w:ascii="微软雅黑" w:eastAsia="微软雅黑" w:hAnsi="微软雅黑" w:cs="宋体"/>
          <w:kern w:val="0"/>
          <w:sz w:val="24"/>
        </w:rPr>
        <w:t>、沿街商铺广告牌</w:t>
      </w:r>
      <w:r>
        <w:rPr>
          <w:rFonts w:ascii="微软雅黑" w:eastAsia="微软雅黑" w:hAnsi="微软雅黑" w:cs="宋体" w:hint="eastAsia"/>
          <w:kern w:val="0"/>
          <w:sz w:val="24"/>
          <w:u w:val="single"/>
        </w:rPr>
        <w:t>经乙方同意，并</w:t>
      </w:r>
      <w:proofErr w:type="gramStart"/>
      <w:r>
        <w:rPr>
          <w:rFonts w:ascii="微软雅黑" w:eastAsia="微软雅黑" w:hAnsi="微软雅黑" w:cs="宋体" w:hint="eastAsia"/>
          <w:kern w:val="0"/>
          <w:sz w:val="24"/>
          <w:u w:val="single"/>
        </w:rPr>
        <w:t>报综合</w:t>
      </w:r>
      <w:proofErr w:type="gramEnd"/>
      <w:r>
        <w:rPr>
          <w:rFonts w:ascii="微软雅黑" w:eastAsia="微软雅黑" w:hAnsi="微软雅黑" w:cs="宋体" w:hint="eastAsia"/>
          <w:kern w:val="0"/>
          <w:sz w:val="24"/>
          <w:u w:val="single"/>
        </w:rPr>
        <w:t>执法局、市场监督管理局审批</w:t>
      </w:r>
      <w:r>
        <w:rPr>
          <w:rFonts w:ascii="微软雅黑" w:eastAsia="微软雅黑" w:hAnsi="微软雅黑" w:cs="宋体" w:hint="eastAsia"/>
          <w:kern w:val="0"/>
          <w:sz w:val="24"/>
        </w:rPr>
        <w:t>。</w:t>
      </w:r>
    </w:p>
    <w:p w:rsidR="005C2CDA" w:rsidRPr="00F93814" w:rsidRDefault="005C2CDA" w:rsidP="004D17F7">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w:t>
      </w:r>
      <w:r w:rsidR="009F097C" w:rsidRPr="00F93814">
        <w:rPr>
          <w:rFonts w:ascii="微软雅黑" w:eastAsia="微软雅黑" w:hAnsi="微软雅黑" w:hint="eastAsia"/>
          <w:b/>
          <w:sz w:val="24"/>
          <w:szCs w:val="24"/>
        </w:rPr>
        <w:t>一</w:t>
      </w:r>
      <w:r w:rsidRPr="00F93814">
        <w:rPr>
          <w:rFonts w:ascii="微软雅黑" w:eastAsia="微软雅黑" w:hAnsi="微软雅黑" w:hint="eastAsia"/>
          <w:b/>
          <w:sz w:val="24"/>
          <w:szCs w:val="24"/>
        </w:rPr>
        <w:t>条</w:t>
      </w:r>
      <w:r w:rsidRPr="00F93814">
        <w:rPr>
          <w:rFonts w:ascii="微软雅黑" w:eastAsia="微软雅黑" w:hAnsi="微软雅黑" w:hint="eastAsia"/>
          <w:sz w:val="24"/>
          <w:szCs w:val="24"/>
        </w:rPr>
        <w:t>  业主应按设计预留的位置安装空调，未预留设计位置的，应按物业服务企业指定的位置安装，并按要求做好噪音及冷凝水的处理。</w:t>
      </w:r>
    </w:p>
    <w:p w:rsidR="00786FD4" w:rsidRPr="00F93814" w:rsidRDefault="003561FF" w:rsidP="00786FD4">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w:t>
      </w:r>
      <w:r w:rsidR="009F097C" w:rsidRPr="00F93814">
        <w:rPr>
          <w:rFonts w:ascii="微软雅黑" w:eastAsia="微软雅黑" w:hAnsi="微软雅黑" w:hint="eastAsia"/>
          <w:b/>
          <w:sz w:val="24"/>
          <w:szCs w:val="24"/>
        </w:rPr>
        <w:t>二</w:t>
      </w:r>
      <w:r w:rsidR="005C2CDA" w:rsidRPr="00F93814">
        <w:rPr>
          <w:rFonts w:ascii="微软雅黑" w:eastAsia="微软雅黑" w:hAnsi="微软雅黑" w:hint="eastAsia"/>
          <w:b/>
          <w:sz w:val="24"/>
          <w:szCs w:val="24"/>
        </w:rPr>
        <w:t xml:space="preserve">条 </w:t>
      </w:r>
      <w:r w:rsidR="005C2CDA" w:rsidRPr="00F93814">
        <w:rPr>
          <w:rFonts w:ascii="微软雅黑" w:eastAsia="微软雅黑" w:hAnsi="微软雅黑" w:hint="eastAsia"/>
          <w:sz w:val="24"/>
          <w:szCs w:val="24"/>
        </w:rPr>
        <w:t> 为保证业主的正常休息，本物业管理区域的装饰装修施工时间为</w:t>
      </w:r>
      <w:r w:rsidR="005C00AB" w:rsidRPr="00F93814">
        <w:rPr>
          <w:rFonts w:ascii="微软雅黑" w:eastAsia="微软雅黑" w:hAnsi="微软雅黑" w:hint="eastAsia"/>
          <w:sz w:val="24"/>
          <w:szCs w:val="24"/>
          <w:u w:val="single"/>
        </w:rPr>
        <w:t>周一至周五</w:t>
      </w:r>
      <w:r w:rsidR="00335153" w:rsidRPr="00F93814">
        <w:rPr>
          <w:rFonts w:ascii="微软雅黑" w:eastAsia="微软雅黑" w:hAnsi="微软雅黑" w:hint="eastAsia"/>
          <w:sz w:val="24"/>
          <w:szCs w:val="24"/>
          <w:u w:val="single"/>
        </w:rPr>
        <w:t>上午8:00—12：00，下午14:00—1</w:t>
      </w:r>
      <w:r w:rsidR="005C00AB" w:rsidRPr="00F93814">
        <w:rPr>
          <w:rFonts w:ascii="微软雅黑" w:eastAsia="微软雅黑" w:hAnsi="微软雅黑" w:hint="eastAsia"/>
          <w:sz w:val="24"/>
          <w:szCs w:val="24"/>
          <w:u w:val="single"/>
        </w:rPr>
        <w:t>7</w:t>
      </w:r>
      <w:r w:rsidR="00335153" w:rsidRPr="00F93814">
        <w:rPr>
          <w:rFonts w:ascii="微软雅黑" w:eastAsia="微软雅黑" w:hAnsi="微软雅黑" w:hint="eastAsia"/>
          <w:sz w:val="24"/>
          <w:szCs w:val="24"/>
          <w:u w:val="single"/>
        </w:rPr>
        <w:t>:</w:t>
      </w:r>
      <w:r w:rsidR="005C00AB" w:rsidRPr="00F93814">
        <w:rPr>
          <w:rFonts w:ascii="微软雅黑" w:eastAsia="微软雅黑" w:hAnsi="微软雅黑" w:hint="eastAsia"/>
          <w:sz w:val="24"/>
          <w:szCs w:val="24"/>
          <w:u w:val="single"/>
        </w:rPr>
        <w:t>3</w:t>
      </w:r>
      <w:r w:rsidR="00335153" w:rsidRPr="00F93814">
        <w:rPr>
          <w:rFonts w:ascii="微软雅黑" w:eastAsia="微软雅黑" w:hAnsi="微软雅黑" w:hint="eastAsia"/>
          <w:sz w:val="24"/>
          <w:szCs w:val="24"/>
          <w:u w:val="single"/>
        </w:rPr>
        <w:t>0</w:t>
      </w:r>
      <w:r w:rsidR="00C724B7">
        <w:rPr>
          <w:rFonts w:ascii="微软雅黑" w:eastAsia="微软雅黑" w:hAnsi="微软雅黑" w:hint="eastAsia"/>
          <w:sz w:val="24"/>
          <w:szCs w:val="24"/>
          <w:u w:val="single"/>
        </w:rPr>
        <w:t xml:space="preserve"> </w:t>
      </w:r>
      <w:r w:rsidR="008B21AE">
        <w:rPr>
          <w:rFonts w:ascii="微软雅黑" w:eastAsia="微软雅黑" w:hAnsi="微软雅黑" w:hint="eastAsia"/>
          <w:sz w:val="24"/>
          <w:szCs w:val="24"/>
          <w:u w:val="single"/>
        </w:rPr>
        <w:t>（法定节假日</w:t>
      </w:r>
      <w:r w:rsidR="008B21AE">
        <w:rPr>
          <w:rFonts w:ascii="微软雅黑" w:eastAsia="微软雅黑" w:hAnsi="微软雅黑"/>
          <w:sz w:val="24"/>
          <w:szCs w:val="24"/>
          <w:u w:val="single"/>
        </w:rPr>
        <w:t>除外</w:t>
      </w:r>
      <w:r w:rsidR="008B21AE">
        <w:rPr>
          <w:rFonts w:ascii="微软雅黑" w:eastAsia="微软雅黑" w:hAnsi="微软雅黑" w:hint="eastAsia"/>
          <w:sz w:val="24"/>
          <w:szCs w:val="24"/>
          <w:u w:val="single"/>
        </w:rPr>
        <w:t>）</w:t>
      </w:r>
      <w:r w:rsidR="005C2CDA" w:rsidRPr="00F93814">
        <w:rPr>
          <w:rFonts w:ascii="微软雅黑" w:eastAsia="微软雅黑" w:hAnsi="微软雅黑" w:hint="eastAsia"/>
          <w:sz w:val="24"/>
          <w:szCs w:val="24"/>
        </w:rPr>
        <w:t>，</w:t>
      </w:r>
      <w:r w:rsidR="00C724B7">
        <w:rPr>
          <w:rFonts w:ascii="微软雅黑" w:eastAsia="微软雅黑" w:hAnsi="微软雅黑" w:hint="eastAsia"/>
          <w:sz w:val="24"/>
          <w:szCs w:val="24"/>
        </w:rPr>
        <w:t>周末禁止噪音作业,</w:t>
      </w:r>
      <w:r w:rsidR="00786FD4">
        <w:rPr>
          <w:rFonts w:ascii="微软雅黑" w:eastAsia="微软雅黑" w:hAnsi="微软雅黑"/>
          <w:sz w:val="24"/>
          <w:szCs w:val="24"/>
        </w:rPr>
        <w:t xml:space="preserve"> </w:t>
      </w:r>
      <w:r w:rsidR="00786FD4" w:rsidRPr="00786FD4">
        <w:rPr>
          <w:rFonts w:ascii="微软雅黑" w:eastAsia="微软雅黑" w:hAnsi="微软雅黑" w:hint="eastAsia"/>
          <w:sz w:val="24"/>
          <w:szCs w:val="24"/>
        </w:rPr>
        <w:t>原则上不允许在</w:t>
      </w:r>
      <w:r w:rsidR="00C724B7">
        <w:rPr>
          <w:rFonts w:ascii="微软雅黑" w:eastAsia="微软雅黑" w:hAnsi="微软雅黑" w:hint="eastAsia"/>
          <w:sz w:val="24"/>
          <w:szCs w:val="24"/>
        </w:rPr>
        <w:t>法定</w:t>
      </w:r>
      <w:r w:rsidR="00786FD4" w:rsidRPr="00786FD4">
        <w:rPr>
          <w:rFonts w:ascii="微软雅黑" w:eastAsia="微软雅黑" w:hAnsi="微软雅黑" w:hint="eastAsia"/>
          <w:sz w:val="24"/>
          <w:szCs w:val="24"/>
        </w:rPr>
        <w:t>节假日进行室内装修。因特殊情况需要装修，应事先取得相邻业主的同意，报物业服务企业备案，并尽可能缩短装饰装修时间。</w:t>
      </w:r>
    </w:p>
    <w:p w:rsidR="00E9757A" w:rsidRPr="00F93814" w:rsidRDefault="00D414FE"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lastRenderedPageBreak/>
        <w:t>第十</w:t>
      </w:r>
      <w:r w:rsidR="009F097C" w:rsidRPr="00F93814">
        <w:rPr>
          <w:rFonts w:ascii="微软雅黑" w:eastAsia="微软雅黑" w:hAnsi="微软雅黑" w:hint="eastAsia"/>
          <w:b/>
          <w:sz w:val="24"/>
          <w:szCs w:val="24"/>
        </w:rPr>
        <w:t>三</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AB23CC">
        <w:rPr>
          <w:rFonts w:ascii="微软雅黑" w:eastAsia="微软雅黑" w:hAnsi="微软雅黑"/>
          <w:sz w:val="24"/>
          <w:szCs w:val="24"/>
        </w:rPr>
        <w:t xml:space="preserve"> </w:t>
      </w:r>
      <w:r w:rsidR="008C4302" w:rsidRPr="00F93814">
        <w:rPr>
          <w:rFonts w:ascii="微软雅黑" w:eastAsia="微软雅黑" w:hAnsi="微软雅黑" w:hint="eastAsia"/>
          <w:sz w:val="24"/>
          <w:szCs w:val="24"/>
        </w:rPr>
        <w:t>因装饰装修房屋影响物业共用部位、共用设施设备的正常使用或</w:t>
      </w:r>
      <w:r w:rsidR="005C2CDA" w:rsidRPr="00F93814">
        <w:rPr>
          <w:rFonts w:ascii="微软雅黑" w:eastAsia="微软雅黑" w:hAnsi="微软雅黑" w:hint="eastAsia"/>
          <w:sz w:val="24"/>
          <w:szCs w:val="24"/>
        </w:rPr>
        <w:t>侵害相邻业主合法权益的，业主应及时恢复原状并承担相应的赔偿责任。</w:t>
      </w:r>
    </w:p>
    <w:p w:rsidR="00937D3D" w:rsidRDefault="00937D3D" w:rsidP="00937D3D">
      <w:pPr>
        <w:spacing w:line="360" w:lineRule="auto"/>
        <w:ind w:firstLineChars="200" w:firstLine="560"/>
        <w:rPr>
          <w:rFonts w:ascii="仿宋_GB2312" w:eastAsia="仿宋_GB2312" w:hAnsi="宋体"/>
          <w:sz w:val="28"/>
          <w:szCs w:val="28"/>
        </w:rPr>
      </w:pPr>
    </w:p>
    <w:p w:rsidR="005C2CDA" w:rsidRPr="00F93814" w:rsidRDefault="005C2CDA" w:rsidP="00937D3D">
      <w:pPr>
        <w:spacing w:line="360" w:lineRule="auto"/>
        <w:jc w:val="center"/>
        <w:rPr>
          <w:rFonts w:ascii="微软雅黑" w:eastAsia="微软雅黑" w:hAnsi="微软雅黑"/>
          <w:b/>
          <w:sz w:val="28"/>
          <w:szCs w:val="28"/>
        </w:rPr>
      </w:pPr>
      <w:r w:rsidRPr="00F93814">
        <w:rPr>
          <w:rFonts w:ascii="微软雅黑" w:eastAsia="微软雅黑" w:hAnsi="微软雅黑" w:hint="eastAsia"/>
          <w:b/>
          <w:sz w:val="28"/>
          <w:szCs w:val="28"/>
        </w:rPr>
        <w:t>第四章  物业的使用</w:t>
      </w:r>
    </w:p>
    <w:p w:rsidR="005C2CD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w:t>
      </w:r>
      <w:r w:rsidR="009F097C" w:rsidRPr="00F93814">
        <w:rPr>
          <w:rFonts w:ascii="微软雅黑" w:eastAsia="微软雅黑" w:hAnsi="微软雅黑" w:hint="eastAsia"/>
          <w:b/>
          <w:sz w:val="24"/>
          <w:szCs w:val="24"/>
        </w:rPr>
        <w:t>四</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业主对物业的专有部分享有占有、使用、收益和处分的权利，但不得妨碍其他业主正常使用物业。</w:t>
      </w:r>
    </w:p>
    <w:p w:rsidR="005C2CD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w:t>
      </w:r>
      <w:r w:rsidR="009F097C" w:rsidRPr="00F93814">
        <w:rPr>
          <w:rFonts w:ascii="微软雅黑" w:eastAsia="微软雅黑" w:hAnsi="微软雅黑" w:hint="eastAsia"/>
          <w:b/>
          <w:sz w:val="24"/>
          <w:szCs w:val="24"/>
        </w:rPr>
        <w:t>五</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业主应遵守法律、法规的规定，按照有利于物业使用、安全、整洁以及公平合理、不损害公共利益和他人利益的原则，在供电、供水、供热、供气、排水、通行、通风、采光、装饰装修、环境卫生、环境保护等方面妥善处理与相邻业主的关系。</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w:t>
      </w:r>
      <w:r w:rsidR="009F097C" w:rsidRPr="00F93814">
        <w:rPr>
          <w:rFonts w:ascii="微软雅黑" w:eastAsia="微软雅黑" w:hAnsi="微软雅黑" w:hint="eastAsia"/>
          <w:b/>
          <w:sz w:val="24"/>
          <w:szCs w:val="24"/>
        </w:rPr>
        <w:t>六</w:t>
      </w:r>
      <w:r w:rsidR="005C2CDA" w:rsidRPr="00F93814">
        <w:rPr>
          <w:rFonts w:ascii="微软雅黑" w:eastAsia="微软雅黑" w:hAnsi="微软雅黑" w:hint="eastAsia"/>
          <w:b/>
          <w:sz w:val="24"/>
          <w:szCs w:val="24"/>
        </w:rPr>
        <w:t>条</w:t>
      </w:r>
      <w:r w:rsidR="00AB23CC">
        <w:rPr>
          <w:rFonts w:ascii="微软雅黑" w:eastAsia="微软雅黑" w:hAnsi="微软雅黑" w:hint="eastAsia"/>
          <w:b/>
          <w:sz w:val="24"/>
          <w:szCs w:val="24"/>
        </w:rPr>
        <w:t xml:space="preserve"> </w:t>
      </w:r>
      <w:r w:rsidR="005C2CDA" w:rsidRPr="00F93814">
        <w:rPr>
          <w:rFonts w:ascii="微软雅黑" w:eastAsia="微软雅黑" w:hAnsi="微软雅黑" w:hint="eastAsia"/>
          <w:sz w:val="24"/>
          <w:szCs w:val="24"/>
        </w:rPr>
        <w:t> </w:t>
      </w:r>
      <w:r w:rsidR="00E369D4" w:rsidRPr="00F93814">
        <w:rPr>
          <w:rFonts w:ascii="微软雅黑" w:eastAsia="微软雅黑" w:hAnsi="微软雅黑" w:hint="eastAsia"/>
          <w:sz w:val="24"/>
          <w:szCs w:val="24"/>
        </w:rPr>
        <w:t>业主</w:t>
      </w:r>
      <w:r w:rsidR="005C2CDA" w:rsidRPr="00F93814">
        <w:rPr>
          <w:rFonts w:ascii="微软雅黑" w:eastAsia="微软雅黑" w:hAnsi="微软雅黑" w:hint="eastAsia"/>
          <w:sz w:val="24"/>
          <w:szCs w:val="24"/>
        </w:rPr>
        <w:t>因特殊情况需要改变物业设计用途的，业主应在征得相邻业主书面同意后，报有关行政主管部门批准，并告知物业服务企业。</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w:t>
      </w:r>
      <w:r w:rsidR="009F097C" w:rsidRPr="00F93814">
        <w:rPr>
          <w:rFonts w:ascii="微软雅黑" w:eastAsia="微软雅黑" w:hAnsi="微软雅黑" w:hint="eastAsia"/>
          <w:b/>
          <w:sz w:val="24"/>
          <w:szCs w:val="24"/>
        </w:rPr>
        <w:t>七</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AB23CC">
        <w:rPr>
          <w:rFonts w:ascii="微软雅黑" w:eastAsia="微软雅黑" w:hAnsi="微软雅黑"/>
          <w:sz w:val="24"/>
          <w:szCs w:val="24"/>
        </w:rPr>
        <w:t xml:space="preserve"> </w:t>
      </w:r>
      <w:r w:rsidR="007630C7" w:rsidRPr="00F93814">
        <w:rPr>
          <w:rFonts w:ascii="微软雅黑" w:eastAsia="微软雅黑" w:hAnsi="微软雅黑" w:hint="eastAsia"/>
          <w:sz w:val="24"/>
          <w:szCs w:val="24"/>
        </w:rPr>
        <w:t>业主、使用人在物业使用中，不得有下列行为：</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1</w:t>
      </w:r>
      <w:r w:rsidR="001170E5" w:rsidRPr="00F93814">
        <w:rPr>
          <w:rFonts w:ascii="微软雅黑" w:eastAsia="微软雅黑" w:hAnsi="微软雅黑" w:hint="eastAsia"/>
          <w:sz w:val="24"/>
          <w:szCs w:val="24"/>
        </w:rPr>
        <w:t>、私设摊点、跨门营业，跨门放置杂物等</w:t>
      </w:r>
      <w:r w:rsidRPr="00F93814">
        <w:rPr>
          <w:rFonts w:ascii="微软雅黑" w:eastAsia="微软雅黑" w:hAnsi="微软雅黑" w:hint="eastAsia"/>
          <w:sz w:val="24"/>
          <w:szCs w:val="24"/>
        </w:rPr>
        <w:t>；</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2、在非指定位置倾倒或抛弃垃圾、杂物和高空抛物；</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3、在物业共用部位、共用设施设备上乱涂写、乱刻画、乱张贴、乱悬挂；</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4</w:t>
      </w:r>
      <w:r w:rsidR="001170E5" w:rsidRPr="00F93814">
        <w:rPr>
          <w:rFonts w:ascii="微软雅黑" w:eastAsia="微软雅黑" w:hAnsi="微软雅黑" w:hint="eastAsia"/>
          <w:sz w:val="24"/>
          <w:szCs w:val="24"/>
        </w:rPr>
        <w:t>、影响市容观瞻的乱搭、乱设广告牌，</w:t>
      </w:r>
      <w:r w:rsidRPr="00F93814">
        <w:rPr>
          <w:rFonts w:ascii="微软雅黑" w:eastAsia="微软雅黑" w:hAnsi="微软雅黑" w:hint="eastAsia"/>
          <w:sz w:val="24"/>
          <w:szCs w:val="24"/>
        </w:rPr>
        <w:t>店面招牌的设置应符合物业的整体美观并经相关职能部门审批后进行设置；</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5、违</w:t>
      </w:r>
      <w:r w:rsidR="000C0090" w:rsidRPr="00F93814">
        <w:rPr>
          <w:rFonts w:ascii="微软雅黑" w:eastAsia="微软雅黑" w:hAnsi="微软雅黑" w:hint="eastAsia"/>
          <w:sz w:val="24"/>
          <w:szCs w:val="24"/>
        </w:rPr>
        <w:t>反有关规定堆放易燃、易爆、剧毒、放射性物品、排放有毒有害物质、</w:t>
      </w:r>
      <w:r w:rsidRPr="00F93814">
        <w:rPr>
          <w:rFonts w:ascii="微软雅黑" w:eastAsia="微软雅黑" w:hAnsi="微软雅黑" w:hint="eastAsia"/>
          <w:sz w:val="24"/>
          <w:szCs w:val="24"/>
        </w:rPr>
        <w:t>燃放烟花爆竹</w:t>
      </w:r>
      <w:r w:rsidR="000C0090" w:rsidRPr="00F93814">
        <w:rPr>
          <w:rFonts w:ascii="微软雅黑" w:eastAsia="微软雅黑" w:hAnsi="微软雅黑" w:hint="eastAsia"/>
          <w:sz w:val="24"/>
          <w:szCs w:val="24"/>
        </w:rPr>
        <w:t>等</w:t>
      </w:r>
      <w:r w:rsidRPr="00F93814">
        <w:rPr>
          <w:rFonts w:ascii="微软雅黑" w:eastAsia="微软雅黑" w:hAnsi="微软雅黑" w:hint="eastAsia"/>
          <w:sz w:val="24"/>
          <w:szCs w:val="24"/>
        </w:rPr>
        <w:t>；</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6、践</w:t>
      </w:r>
      <w:r w:rsidR="00B0570F" w:rsidRPr="00F93814">
        <w:rPr>
          <w:rFonts w:ascii="微软雅黑" w:eastAsia="微软雅黑" w:hAnsi="微软雅黑" w:hint="eastAsia"/>
          <w:sz w:val="24"/>
          <w:szCs w:val="24"/>
        </w:rPr>
        <w:t>踏、占用、擅自改变、破坏</w:t>
      </w:r>
      <w:r w:rsidR="000C0090" w:rsidRPr="00F93814">
        <w:rPr>
          <w:rFonts w:ascii="微软雅黑" w:eastAsia="微软雅黑" w:hAnsi="微软雅黑" w:hint="eastAsia"/>
          <w:sz w:val="24"/>
          <w:szCs w:val="24"/>
        </w:rPr>
        <w:t>绿化用地（将绿化擅自改为私家花园），</w:t>
      </w:r>
      <w:r w:rsidRPr="00F93814">
        <w:rPr>
          <w:rFonts w:ascii="微软雅黑" w:eastAsia="微软雅黑" w:hAnsi="微软雅黑" w:hint="eastAsia"/>
          <w:sz w:val="24"/>
          <w:szCs w:val="24"/>
        </w:rPr>
        <w:t>损坏园</w:t>
      </w:r>
      <w:r w:rsidRPr="00F93814">
        <w:rPr>
          <w:rFonts w:ascii="微软雅黑" w:eastAsia="微软雅黑" w:hAnsi="微软雅黑" w:hint="eastAsia"/>
          <w:sz w:val="24"/>
          <w:szCs w:val="24"/>
        </w:rPr>
        <w:lastRenderedPageBreak/>
        <w:t>林建筑小品，在树上刻画、拉绳（铁丝）晒衣服等；</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7、聚众喧闹、噪声忧民等危害公共利益或其他不道德的行为；</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8、</w:t>
      </w:r>
      <w:r w:rsidR="009F097C" w:rsidRPr="0065025F">
        <w:rPr>
          <w:rFonts w:ascii="微软雅黑" w:eastAsia="微软雅黑" w:hAnsi="微软雅黑" w:hint="eastAsia"/>
          <w:sz w:val="24"/>
          <w:szCs w:val="24"/>
        </w:rPr>
        <w:t>不按规定乱停放车辆</w:t>
      </w:r>
      <w:r w:rsidR="00876129" w:rsidRPr="00F93814">
        <w:rPr>
          <w:rFonts w:ascii="微软雅黑" w:eastAsia="微软雅黑" w:hAnsi="微软雅黑" w:hint="eastAsia"/>
          <w:sz w:val="24"/>
          <w:szCs w:val="24"/>
        </w:rPr>
        <w:t>；</w:t>
      </w:r>
    </w:p>
    <w:p w:rsidR="007630C7" w:rsidRPr="00F93814" w:rsidRDefault="007630C7"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9、其他违反法律、法规的行为。</w:t>
      </w:r>
    </w:p>
    <w:p w:rsidR="005C2CD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第十</w:t>
      </w:r>
      <w:r w:rsidR="009F097C" w:rsidRPr="00F93814">
        <w:rPr>
          <w:rFonts w:ascii="微软雅黑" w:eastAsia="微软雅黑" w:hAnsi="微软雅黑" w:hint="eastAsia"/>
          <w:b/>
          <w:sz w:val="24"/>
          <w:szCs w:val="24"/>
        </w:rPr>
        <w:t>八</w:t>
      </w:r>
      <w:r w:rsidR="007630C7"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业</w:t>
      </w:r>
      <w:r w:rsidR="000C0090" w:rsidRPr="00F93814">
        <w:rPr>
          <w:rFonts w:ascii="微软雅黑" w:eastAsia="微软雅黑" w:hAnsi="微软雅黑" w:hint="eastAsia"/>
          <w:sz w:val="24"/>
          <w:szCs w:val="24"/>
        </w:rPr>
        <w:t>主、使用人使用电梯时，应遵守</w:t>
      </w:r>
      <w:r w:rsidR="007630C7" w:rsidRPr="00F93814">
        <w:rPr>
          <w:rFonts w:ascii="微软雅黑" w:eastAsia="微软雅黑" w:hAnsi="微软雅黑" w:hint="eastAsia"/>
          <w:sz w:val="24"/>
          <w:szCs w:val="24"/>
        </w:rPr>
        <w:t>电梯使用管理规定。</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w:t>
      </w:r>
      <w:r w:rsidR="009F097C" w:rsidRPr="00F93814">
        <w:rPr>
          <w:rFonts w:ascii="微软雅黑" w:eastAsia="微软雅黑" w:hAnsi="微软雅黑" w:hint="eastAsia"/>
          <w:b/>
          <w:sz w:val="24"/>
          <w:szCs w:val="24"/>
        </w:rPr>
        <w:t>十九</w:t>
      </w:r>
      <w:r w:rsidR="007630C7"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F43E7E">
        <w:rPr>
          <w:rFonts w:ascii="微软雅黑" w:eastAsia="微软雅黑" w:hAnsi="微软雅黑"/>
          <w:sz w:val="24"/>
          <w:szCs w:val="24"/>
        </w:rPr>
        <w:t xml:space="preserve"> </w:t>
      </w:r>
      <w:r w:rsidR="000C0090" w:rsidRPr="00F93814">
        <w:rPr>
          <w:rFonts w:ascii="微软雅黑" w:eastAsia="微软雅黑" w:hAnsi="微软雅黑" w:hint="eastAsia"/>
          <w:sz w:val="24"/>
          <w:szCs w:val="24"/>
        </w:rPr>
        <w:t>业主、使用人车辆行驶和停放，应遵守以下规定：</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1</w:t>
      </w:r>
      <w:r w:rsidR="002B21A1" w:rsidRPr="00F93814">
        <w:rPr>
          <w:rFonts w:ascii="微软雅黑" w:eastAsia="微软雅黑" w:hAnsi="微软雅黑" w:hint="eastAsia"/>
          <w:sz w:val="24"/>
          <w:szCs w:val="24"/>
        </w:rPr>
        <w:t>、</w:t>
      </w:r>
      <w:r w:rsidR="00806A06">
        <w:rPr>
          <w:rFonts w:ascii="微软雅黑" w:eastAsia="微软雅黑" w:hAnsi="微软雅黑" w:hint="eastAsia"/>
          <w:sz w:val="24"/>
          <w:szCs w:val="24"/>
          <w:u w:val="single"/>
        </w:rPr>
        <w:t>5</w:t>
      </w:r>
      <w:r w:rsidRPr="00F93814">
        <w:rPr>
          <w:rFonts w:ascii="微软雅黑" w:eastAsia="微软雅黑" w:hAnsi="微软雅黑" w:hint="eastAsia"/>
          <w:sz w:val="24"/>
          <w:szCs w:val="24"/>
        </w:rPr>
        <w:t>吨以上货车（搬家等特殊情况除外）、大型客车以及载有易爆、剧毒、放射性等危险品的车辆禁止进入小区；</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2、机动车辆在小区内行驶，</w:t>
      </w:r>
      <w:r w:rsidR="00335153" w:rsidRPr="00F93814">
        <w:rPr>
          <w:rFonts w:ascii="微软雅黑" w:eastAsia="微软雅黑" w:hAnsi="微软雅黑" w:hint="eastAsia"/>
          <w:sz w:val="24"/>
          <w:szCs w:val="24"/>
        </w:rPr>
        <w:t>时速不得超过</w:t>
      </w:r>
      <w:r w:rsidR="004A584E">
        <w:rPr>
          <w:rFonts w:ascii="微软雅黑" w:eastAsia="微软雅黑" w:hAnsi="微软雅黑" w:hint="eastAsia"/>
          <w:sz w:val="24"/>
          <w:szCs w:val="24"/>
          <w:u w:val="single"/>
        </w:rPr>
        <w:t>15</w:t>
      </w:r>
      <w:r w:rsidR="000C0090" w:rsidRPr="00F93814">
        <w:rPr>
          <w:rFonts w:ascii="微软雅黑" w:eastAsia="微软雅黑" w:hAnsi="微软雅黑" w:hint="eastAsia"/>
          <w:sz w:val="24"/>
          <w:szCs w:val="24"/>
        </w:rPr>
        <w:t>公里，禁止鸣号、试车和</w:t>
      </w:r>
      <w:r w:rsidRPr="00F93814">
        <w:rPr>
          <w:rFonts w:ascii="微软雅黑" w:eastAsia="微软雅黑" w:hAnsi="微软雅黑" w:hint="eastAsia"/>
          <w:sz w:val="24"/>
          <w:szCs w:val="24"/>
        </w:rPr>
        <w:t>练车；</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3</w:t>
      </w:r>
      <w:r w:rsidR="000C0090" w:rsidRPr="00F93814">
        <w:rPr>
          <w:rFonts w:ascii="微软雅黑" w:eastAsia="微软雅黑" w:hAnsi="微软雅黑" w:hint="eastAsia"/>
          <w:sz w:val="24"/>
          <w:szCs w:val="24"/>
        </w:rPr>
        <w:t>、机动车应规定的车位停放，禁止在消防通道、消防井盖、</w:t>
      </w:r>
      <w:r w:rsidRPr="00F93814">
        <w:rPr>
          <w:rFonts w:ascii="微软雅黑" w:eastAsia="微软雅黑" w:hAnsi="微软雅黑" w:hint="eastAsia"/>
          <w:sz w:val="24"/>
          <w:szCs w:val="24"/>
        </w:rPr>
        <w:t>绿化等场地停放；</w:t>
      </w:r>
    </w:p>
    <w:p w:rsidR="000C0090"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4、</w:t>
      </w:r>
      <w:r w:rsidR="000C0090" w:rsidRPr="00F93814">
        <w:rPr>
          <w:rFonts w:ascii="微软雅黑" w:eastAsia="微软雅黑" w:hAnsi="微软雅黑" w:hint="eastAsia"/>
          <w:sz w:val="24"/>
          <w:szCs w:val="24"/>
        </w:rPr>
        <w:t>按规定缴纳停车费；</w:t>
      </w:r>
    </w:p>
    <w:p w:rsidR="005C2CDA" w:rsidRPr="00F93814" w:rsidRDefault="000C0090"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5、擅自</w:t>
      </w:r>
      <w:r w:rsidR="005C2CDA" w:rsidRPr="00F93814">
        <w:rPr>
          <w:rFonts w:ascii="微软雅黑" w:eastAsia="微软雅黑" w:hAnsi="微软雅黑" w:hint="eastAsia"/>
          <w:sz w:val="24"/>
          <w:szCs w:val="24"/>
        </w:rPr>
        <w:t>在</w:t>
      </w:r>
      <w:r w:rsidRPr="00F93814">
        <w:rPr>
          <w:rFonts w:ascii="微软雅黑" w:eastAsia="微软雅黑" w:hAnsi="微软雅黑" w:hint="eastAsia"/>
          <w:sz w:val="24"/>
          <w:szCs w:val="24"/>
        </w:rPr>
        <w:t>公共停车位上安装任何设置，车辆</w:t>
      </w:r>
      <w:r w:rsidR="005C2CDA" w:rsidRPr="00F93814">
        <w:rPr>
          <w:rFonts w:ascii="微软雅黑" w:eastAsia="微软雅黑" w:hAnsi="微软雅黑" w:hint="eastAsia"/>
          <w:sz w:val="24"/>
          <w:szCs w:val="24"/>
        </w:rPr>
        <w:t>停放期间，防盗报警器应使用静音，</w:t>
      </w:r>
      <w:r w:rsidRPr="00F93814">
        <w:rPr>
          <w:rFonts w:ascii="微软雅黑" w:eastAsia="微软雅黑" w:hAnsi="微软雅黑" w:hint="eastAsia"/>
          <w:sz w:val="24"/>
          <w:szCs w:val="24"/>
        </w:rPr>
        <w:t>防止</w:t>
      </w:r>
      <w:r w:rsidR="005C2CDA" w:rsidRPr="00F93814">
        <w:rPr>
          <w:rFonts w:ascii="微软雅黑" w:eastAsia="微软雅黑" w:hAnsi="微软雅黑" w:hint="eastAsia"/>
          <w:sz w:val="24"/>
          <w:szCs w:val="24"/>
        </w:rPr>
        <w:t>发生噪音</w:t>
      </w:r>
      <w:r w:rsidRPr="00F93814">
        <w:rPr>
          <w:rFonts w:ascii="微软雅黑" w:eastAsia="微软雅黑" w:hAnsi="微软雅黑" w:hint="eastAsia"/>
          <w:sz w:val="24"/>
          <w:szCs w:val="24"/>
        </w:rPr>
        <w:t>影响他人生活和休息</w:t>
      </w:r>
      <w:r w:rsidR="005C2CDA" w:rsidRPr="00F93814">
        <w:rPr>
          <w:rFonts w:ascii="微软雅黑" w:eastAsia="微软雅黑" w:hAnsi="微软雅黑" w:hint="eastAsia"/>
          <w:sz w:val="24"/>
          <w:szCs w:val="24"/>
        </w:rPr>
        <w:t>；</w:t>
      </w:r>
    </w:p>
    <w:p w:rsidR="005C2CDA" w:rsidRPr="00F93814" w:rsidRDefault="00D414FE"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1D41F2" w:rsidRPr="00F93814">
        <w:rPr>
          <w:rFonts w:ascii="微软雅黑" w:eastAsia="微软雅黑" w:hAnsi="微软雅黑" w:hint="eastAsia"/>
          <w:b/>
          <w:sz w:val="24"/>
          <w:szCs w:val="24"/>
        </w:rPr>
        <w:t>条</w:t>
      </w:r>
      <w:r w:rsidR="00675E4E">
        <w:rPr>
          <w:rFonts w:ascii="微软雅黑" w:eastAsia="微软雅黑" w:hAnsi="微软雅黑" w:hint="eastAsia"/>
          <w:b/>
          <w:sz w:val="24"/>
          <w:szCs w:val="24"/>
        </w:rPr>
        <w:t xml:space="preserve"> </w:t>
      </w:r>
      <w:r w:rsidR="001D41F2" w:rsidRPr="00F93814">
        <w:rPr>
          <w:rFonts w:ascii="微软雅黑" w:eastAsia="微软雅黑" w:hAnsi="微软雅黑" w:hint="eastAsia"/>
          <w:sz w:val="24"/>
          <w:szCs w:val="24"/>
        </w:rPr>
        <w:t> </w:t>
      </w:r>
      <w:r w:rsidR="002214A2" w:rsidRPr="00F93814">
        <w:rPr>
          <w:rFonts w:ascii="微软雅黑" w:eastAsia="微软雅黑" w:hAnsi="微软雅黑" w:hint="eastAsia"/>
          <w:sz w:val="24"/>
          <w:szCs w:val="24"/>
        </w:rPr>
        <w:t>业主</w:t>
      </w:r>
      <w:r w:rsidR="005C2CDA" w:rsidRPr="00F93814">
        <w:rPr>
          <w:rFonts w:ascii="微软雅黑" w:eastAsia="微软雅黑" w:hAnsi="微软雅黑" w:hint="eastAsia"/>
          <w:sz w:val="24"/>
          <w:szCs w:val="24"/>
        </w:rPr>
        <w:t>不得</w:t>
      </w:r>
      <w:r w:rsidR="002214A2" w:rsidRPr="00F93814">
        <w:rPr>
          <w:rFonts w:ascii="微软雅黑" w:eastAsia="微软雅黑" w:hAnsi="微软雅黑" w:hint="eastAsia"/>
          <w:sz w:val="24"/>
          <w:szCs w:val="24"/>
        </w:rPr>
        <w:t>擅自拆改共用的</w:t>
      </w:r>
      <w:r w:rsidR="005C2CDA" w:rsidRPr="00F93814">
        <w:rPr>
          <w:rFonts w:ascii="微软雅黑" w:eastAsia="微软雅黑" w:hAnsi="微软雅黑" w:hint="eastAsia"/>
          <w:sz w:val="24"/>
          <w:szCs w:val="24"/>
        </w:rPr>
        <w:t>供电、供水、供气</w:t>
      </w:r>
      <w:r w:rsidR="00E8152C" w:rsidRPr="00F93814">
        <w:rPr>
          <w:rFonts w:ascii="微软雅黑" w:eastAsia="微软雅黑" w:hAnsi="微软雅黑" w:hint="eastAsia"/>
          <w:sz w:val="24"/>
          <w:szCs w:val="24"/>
        </w:rPr>
        <w:t>等</w:t>
      </w:r>
      <w:r w:rsidR="002214A2" w:rsidRPr="00F93814">
        <w:rPr>
          <w:rFonts w:ascii="微软雅黑" w:eastAsia="微软雅黑" w:hAnsi="微软雅黑" w:hint="eastAsia"/>
          <w:sz w:val="24"/>
          <w:szCs w:val="24"/>
        </w:rPr>
        <w:t>设备</w:t>
      </w:r>
      <w:r w:rsidR="005C2CDA" w:rsidRPr="00F93814">
        <w:rPr>
          <w:rFonts w:ascii="微软雅黑" w:eastAsia="微软雅黑" w:hAnsi="微软雅黑" w:hint="eastAsia"/>
          <w:sz w:val="24"/>
          <w:szCs w:val="24"/>
        </w:rPr>
        <w:t>设施；不得</w:t>
      </w:r>
      <w:r w:rsidR="00FC1AAA" w:rsidRPr="00F93814">
        <w:rPr>
          <w:rFonts w:ascii="微软雅黑" w:eastAsia="微软雅黑" w:hAnsi="微软雅黑" w:hint="eastAsia"/>
          <w:sz w:val="24"/>
          <w:szCs w:val="24"/>
        </w:rPr>
        <w:t>改变</w:t>
      </w:r>
      <w:r w:rsidR="005C2CDA" w:rsidRPr="00F93814">
        <w:rPr>
          <w:rFonts w:ascii="微软雅黑" w:eastAsia="微软雅黑" w:hAnsi="微软雅黑" w:hint="eastAsia"/>
          <w:sz w:val="24"/>
          <w:szCs w:val="24"/>
        </w:rPr>
        <w:t>车棚</w:t>
      </w:r>
      <w:r w:rsidR="00FC1AAA" w:rsidRPr="00F93814">
        <w:rPr>
          <w:rFonts w:ascii="微软雅黑" w:eastAsia="微软雅黑" w:hAnsi="微软雅黑" w:hint="eastAsia"/>
          <w:sz w:val="24"/>
          <w:szCs w:val="24"/>
        </w:rPr>
        <w:t>、车库的使用性质</w:t>
      </w:r>
      <w:r w:rsidR="002214A2" w:rsidRPr="00F93814">
        <w:rPr>
          <w:rFonts w:ascii="微软雅黑" w:eastAsia="微软雅黑" w:hAnsi="微软雅黑" w:hint="eastAsia"/>
          <w:sz w:val="24"/>
          <w:szCs w:val="24"/>
        </w:rPr>
        <w:t>；出租物业时，要了解承租人的居住人口，防止群租，影响他人的生活和安全。</w:t>
      </w:r>
    </w:p>
    <w:p w:rsidR="00937D3D" w:rsidRPr="00F93814" w:rsidRDefault="005C2CDA" w:rsidP="00F43E7E">
      <w:pPr>
        <w:spacing w:line="360" w:lineRule="auto"/>
        <w:ind w:firstLineChars="150" w:firstLine="360"/>
        <w:rPr>
          <w:rFonts w:ascii="微软雅黑" w:eastAsia="微软雅黑" w:hAnsi="微软雅黑"/>
          <w:sz w:val="24"/>
          <w:szCs w:val="24"/>
        </w:rPr>
      </w:pPr>
      <w:r w:rsidRPr="00F93814">
        <w:rPr>
          <w:rFonts w:ascii="微软雅黑" w:eastAsia="微软雅黑" w:hAnsi="微软雅黑" w:hint="eastAsia"/>
          <w:sz w:val="24"/>
          <w:szCs w:val="24"/>
        </w:rPr>
        <w:t> </w:t>
      </w:r>
      <w:r w:rsidR="001D41F2"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一</w:t>
      </w:r>
      <w:r w:rsidRPr="00F93814">
        <w:rPr>
          <w:rFonts w:ascii="微软雅黑" w:eastAsia="微软雅黑" w:hAnsi="微软雅黑" w:hint="eastAsia"/>
          <w:b/>
          <w:sz w:val="24"/>
          <w:szCs w:val="24"/>
        </w:rPr>
        <w:t>条</w:t>
      </w:r>
      <w:r w:rsidR="00F43E7E">
        <w:rPr>
          <w:rFonts w:ascii="微软雅黑" w:eastAsia="微软雅黑" w:hAnsi="微软雅黑" w:hint="eastAsia"/>
          <w:b/>
          <w:sz w:val="24"/>
          <w:szCs w:val="24"/>
        </w:rPr>
        <w:t xml:space="preserve"> </w:t>
      </w:r>
      <w:r w:rsidR="00675E4E">
        <w:rPr>
          <w:rFonts w:ascii="微软雅黑" w:eastAsia="微软雅黑" w:hAnsi="微软雅黑"/>
          <w:b/>
          <w:sz w:val="24"/>
          <w:szCs w:val="24"/>
        </w:rPr>
        <w:t xml:space="preserve"> </w:t>
      </w:r>
      <w:r w:rsidR="002214A2" w:rsidRPr="00F93814">
        <w:rPr>
          <w:rFonts w:ascii="微软雅黑" w:eastAsia="微软雅黑" w:hAnsi="微软雅黑" w:hint="eastAsia"/>
          <w:sz w:val="24"/>
          <w:szCs w:val="24"/>
        </w:rPr>
        <w:t>业主、</w:t>
      </w:r>
      <w:r w:rsidRPr="00F93814">
        <w:rPr>
          <w:rFonts w:ascii="微软雅黑" w:eastAsia="微软雅黑" w:hAnsi="微软雅黑" w:hint="eastAsia"/>
          <w:sz w:val="24"/>
          <w:szCs w:val="24"/>
        </w:rPr>
        <w:t>使用人</w:t>
      </w:r>
      <w:r w:rsidR="002214A2" w:rsidRPr="00F93814">
        <w:rPr>
          <w:rFonts w:ascii="微软雅黑" w:eastAsia="微软雅黑" w:hAnsi="微软雅黑" w:hint="eastAsia"/>
          <w:sz w:val="24"/>
          <w:szCs w:val="24"/>
        </w:rPr>
        <w:t>饲养宠物时，应遵守宠物有关饲养规定。</w:t>
      </w:r>
    </w:p>
    <w:p w:rsidR="00937D3D" w:rsidRDefault="00937D3D" w:rsidP="00937D3D">
      <w:pPr>
        <w:spacing w:line="360" w:lineRule="auto"/>
        <w:ind w:firstLineChars="200" w:firstLine="560"/>
        <w:jc w:val="center"/>
        <w:rPr>
          <w:rFonts w:ascii="黑体" w:eastAsia="黑体" w:hAnsi="宋体"/>
          <w:sz w:val="28"/>
          <w:szCs w:val="28"/>
        </w:rPr>
      </w:pPr>
    </w:p>
    <w:p w:rsidR="005C2CDA" w:rsidRPr="00F93814" w:rsidRDefault="005C2CDA" w:rsidP="00937D3D">
      <w:pPr>
        <w:spacing w:line="360" w:lineRule="auto"/>
        <w:ind w:firstLineChars="200" w:firstLine="560"/>
        <w:jc w:val="center"/>
        <w:rPr>
          <w:rFonts w:ascii="微软雅黑" w:eastAsia="微软雅黑" w:hAnsi="微软雅黑"/>
          <w:b/>
          <w:sz w:val="28"/>
          <w:szCs w:val="28"/>
        </w:rPr>
      </w:pPr>
      <w:r w:rsidRPr="00F93814">
        <w:rPr>
          <w:rFonts w:ascii="微软雅黑" w:eastAsia="微软雅黑" w:hAnsi="微软雅黑" w:hint="eastAsia"/>
          <w:b/>
          <w:sz w:val="28"/>
          <w:szCs w:val="28"/>
        </w:rPr>
        <w:t>第五章  物业的维修养护</w:t>
      </w:r>
    </w:p>
    <w:p w:rsidR="005C2CD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二</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业主对物业专有部分的维修养护行为不得妨碍其他业主的合法权益。</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三</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因维修养护物业确需进入相关业主的物业专有部分时，业主或物业</w:t>
      </w:r>
      <w:r w:rsidR="005C2CDA" w:rsidRPr="00F93814">
        <w:rPr>
          <w:rFonts w:ascii="微软雅黑" w:eastAsia="微软雅黑" w:hAnsi="微软雅黑" w:hint="eastAsia"/>
          <w:sz w:val="24"/>
          <w:szCs w:val="24"/>
        </w:rPr>
        <w:lastRenderedPageBreak/>
        <w:t>服务企业应事先告知相关业主，相关业主应给予</w:t>
      </w:r>
      <w:r w:rsidR="002214A2" w:rsidRPr="00F93814">
        <w:rPr>
          <w:rFonts w:ascii="微软雅黑" w:eastAsia="微软雅黑" w:hAnsi="微软雅黑" w:hint="eastAsia"/>
          <w:sz w:val="24"/>
          <w:szCs w:val="24"/>
        </w:rPr>
        <w:t>支持和</w:t>
      </w:r>
      <w:r w:rsidR="005C2CDA" w:rsidRPr="00F93814">
        <w:rPr>
          <w:rFonts w:ascii="微软雅黑" w:eastAsia="微软雅黑" w:hAnsi="微软雅黑" w:hint="eastAsia"/>
          <w:sz w:val="24"/>
          <w:szCs w:val="24"/>
        </w:rPr>
        <w:t xml:space="preserve">配合。 </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相关业主阻挠维修养护的</w:t>
      </w:r>
      <w:r w:rsidR="00476594" w:rsidRPr="00F93814">
        <w:rPr>
          <w:rFonts w:ascii="微软雅黑" w:eastAsia="微软雅黑" w:hAnsi="微软雅黑" w:hint="eastAsia"/>
          <w:sz w:val="24"/>
          <w:szCs w:val="24"/>
        </w:rPr>
        <w:t>，造成物业损坏及其他损失的，应</w:t>
      </w:r>
      <w:r w:rsidRPr="00F93814">
        <w:rPr>
          <w:rFonts w:ascii="微软雅黑" w:eastAsia="微软雅黑" w:hAnsi="微软雅黑" w:hint="eastAsia"/>
          <w:sz w:val="24"/>
          <w:szCs w:val="24"/>
        </w:rPr>
        <w:t>承担</w:t>
      </w:r>
      <w:r w:rsidR="00476594" w:rsidRPr="00F93814">
        <w:rPr>
          <w:rFonts w:ascii="微软雅黑" w:eastAsia="微软雅黑" w:hAnsi="微软雅黑" w:hint="eastAsia"/>
          <w:sz w:val="24"/>
          <w:szCs w:val="24"/>
        </w:rPr>
        <w:t>相应的</w:t>
      </w:r>
      <w:r w:rsidRPr="00F93814">
        <w:rPr>
          <w:rFonts w:ascii="微软雅黑" w:eastAsia="微软雅黑" w:hAnsi="微软雅黑" w:hint="eastAsia"/>
          <w:sz w:val="24"/>
          <w:szCs w:val="24"/>
        </w:rPr>
        <w:t>赔偿责任。</w:t>
      </w:r>
    </w:p>
    <w:p w:rsidR="005C2CD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四</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发生危及公共利益或其他业主合法权益的紧急情况</w:t>
      </w:r>
      <w:r w:rsidR="0081614D" w:rsidRPr="00F93814">
        <w:rPr>
          <w:rFonts w:ascii="微软雅黑" w:eastAsia="微软雅黑" w:hAnsi="微软雅黑" w:hint="eastAsia"/>
          <w:sz w:val="24"/>
          <w:szCs w:val="24"/>
        </w:rPr>
        <w:t>下</w:t>
      </w:r>
      <w:r w:rsidR="005C2CDA" w:rsidRPr="00F93814">
        <w:rPr>
          <w:rFonts w:ascii="微软雅黑" w:eastAsia="微软雅黑" w:hAnsi="微软雅黑" w:hint="eastAsia"/>
          <w:sz w:val="24"/>
          <w:szCs w:val="24"/>
        </w:rPr>
        <w:t>，必须及时</w:t>
      </w:r>
      <w:r w:rsidR="0081614D" w:rsidRPr="00F93814">
        <w:rPr>
          <w:rFonts w:ascii="微软雅黑" w:eastAsia="微软雅黑" w:hAnsi="微软雅黑" w:hint="eastAsia"/>
          <w:sz w:val="24"/>
          <w:szCs w:val="24"/>
        </w:rPr>
        <w:t>进入物业专有部分进行抢修但无法通知相关业主的，物业服务企业应</w:t>
      </w:r>
      <w:r w:rsidR="005C2CDA" w:rsidRPr="00F93814">
        <w:rPr>
          <w:rFonts w:ascii="微软雅黑" w:eastAsia="微软雅黑" w:hAnsi="微软雅黑" w:hint="eastAsia"/>
          <w:sz w:val="24"/>
          <w:szCs w:val="24"/>
        </w:rPr>
        <w:t>向相邻业主说明情况，</w:t>
      </w:r>
      <w:r w:rsidR="0081614D" w:rsidRPr="00F93814">
        <w:rPr>
          <w:rFonts w:ascii="微软雅黑" w:eastAsia="微软雅黑" w:hAnsi="微软雅黑" w:hint="eastAsia"/>
          <w:sz w:val="24"/>
          <w:szCs w:val="24"/>
        </w:rPr>
        <w:t>并</w:t>
      </w:r>
      <w:r w:rsidR="005C2CDA" w:rsidRPr="00F93814">
        <w:rPr>
          <w:rFonts w:ascii="微软雅黑" w:eastAsia="微软雅黑" w:hAnsi="微软雅黑" w:hint="eastAsia"/>
          <w:sz w:val="24"/>
          <w:szCs w:val="24"/>
        </w:rPr>
        <w:t>在第三方</w:t>
      </w:r>
      <w:r w:rsidR="0081614D" w:rsidRPr="00F93814">
        <w:rPr>
          <w:rFonts w:ascii="微软雅黑" w:eastAsia="微软雅黑" w:hAnsi="微软雅黑" w:hint="eastAsia"/>
          <w:sz w:val="24"/>
          <w:szCs w:val="24"/>
        </w:rPr>
        <w:t>的监督下，进入相关业主的物业专有部分进行抢修</w:t>
      </w:r>
      <w:r w:rsidR="005C2CDA" w:rsidRPr="00F93814">
        <w:rPr>
          <w:rFonts w:ascii="微软雅黑" w:eastAsia="微软雅黑" w:hAnsi="微软雅黑" w:hint="eastAsia"/>
          <w:sz w:val="24"/>
          <w:szCs w:val="24"/>
        </w:rPr>
        <w:t>，事后应及时通知相关业主并做好善后工作。</w:t>
      </w:r>
    </w:p>
    <w:p w:rsidR="001E3F57"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五</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675E4E">
        <w:rPr>
          <w:rFonts w:ascii="微软雅黑" w:eastAsia="微软雅黑" w:hAnsi="微软雅黑"/>
          <w:sz w:val="24"/>
          <w:szCs w:val="24"/>
        </w:rPr>
        <w:t xml:space="preserve"> </w:t>
      </w:r>
      <w:r w:rsidR="001E3F57" w:rsidRPr="00F93814">
        <w:rPr>
          <w:rFonts w:ascii="微软雅黑" w:eastAsia="微软雅黑" w:hAnsi="微软雅黑" w:hint="eastAsia"/>
          <w:sz w:val="24"/>
          <w:szCs w:val="24"/>
        </w:rPr>
        <w:t>因维修养护物业或者公共利益，业主确需临时占用、挖掘道路、场地、绿地及其他共用部位、共用设施设备的，应告知</w:t>
      </w:r>
      <w:r w:rsidR="0081614D" w:rsidRPr="00F93814">
        <w:rPr>
          <w:rFonts w:ascii="微软雅黑" w:eastAsia="微软雅黑" w:hAnsi="微软雅黑" w:hint="eastAsia"/>
          <w:sz w:val="24"/>
          <w:szCs w:val="24"/>
        </w:rPr>
        <w:t>业主委员会、物业服务企业及社区居委会，在征得相关业主同意和</w:t>
      </w:r>
      <w:r w:rsidR="001E3F57" w:rsidRPr="00F93814">
        <w:rPr>
          <w:rFonts w:ascii="微软雅黑" w:eastAsia="微软雅黑" w:hAnsi="微软雅黑" w:hint="eastAsia"/>
          <w:sz w:val="24"/>
          <w:szCs w:val="24"/>
        </w:rPr>
        <w:t>相关职能部门</w:t>
      </w:r>
      <w:r w:rsidR="0081614D" w:rsidRPr="00F93814">
        <w:rPr>
          <w:rFonts w:ascii="微软雅黑" w:eastAsia="微软雅黑" w:hAnsi="微软雅黑" w:hint="eastAsia"/>
          <w:sz w:val="24"/>
          <w:szCs w:val="24"/>
        </w:rPr>
        <w:t>的</w:t>
      </w:r>
      <w:r w:rsidR="001E3F57" w:rsidRPr="00F93814">
        <w:rPr>
          <w:rFonts w:ascii="微软雅黑" w:eastAsia="微软雅黑" w:hAnsi="微软雅黑" w:hint="eastAsia"/>
          <w:sz w:val="24"/>
          <w:szCs w:val="24"/>
        </w:rPr>
        <w:t>审批</w:t>
      </w:r>
      <w:r w:rsidR="0081614D" w:rsidRPr="00F93814">
        <w:rPr>
          <w:rFonts w:ascii="微软雅黑" w:eastAsia="微软雅黑" w:hAnsi="微软雅黑" w:hint="eastAsia"/>
          <w:sz w:val="24"/>
          <w:szCs w:val="24"/>
        </w:rPr>
        <w:t>后实施，并按约定期限</w:t>
      </w:r>
      <w:r w:rsidR="001E3F57" w:rsidRPr="00F93814">
        <w:rPr>
          <w:rFonts w:ascii="微软雅黑" w:eastAsia="微软雅黑" w:hAnsi="微软雅黑" w:hint="eastAsia"/>
          <w:sz w:val="24"/>
          <w:szCs w:val="24"/>
        </w:rPr>
        <w:t>恢复原状。</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六</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物业存在安全隐患，危及公共利益或其他业主合法权益时，责任人应当及时采取措施消除隐患。</w:t>
      </w:r>
    </w:p>
    <w:p w:rsidR="00E9757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七</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全体业主</w:t>
      </w:r>
      <w:r w:rsidR="0081614D" w:rsidRPr="00F93814">
        <w:rPr>
          <w:rFonts w:ascii="微软雅黑" w:eastAsia="微软雅黑" w:hAnsi="微软雅黑" w:hint="eastAsia"/>
          <w:sz w:val="24"/>
          <w:szCs w:val="24"/>
        </w:rPr>
        <w:t>应</w:t>
      </w:r>
      <w:r w:rsidR="005C2CDA" w:rsidRPr="00F93814">
        <w:rPr>
          <w:rFonts w:ascii="微软雅黑" w:eastAsia="微软雅黑" w:hAnsi="微软雅黑" w:hint="eastAsia"/>
          <w:sz w:val="24"/>
          <w:szCs w:val="24"/>
        </w:rPr>
        <w:t>按规定缴存、使用和管理</w:t>
      </w:r>
      <w:proofErr w:type="gramStart"/>
      <w:r w:rsidR="005C2CDA" w:rsidRPr="00F93814">
        <w:rPr>
          <w:rFonts w:ascii="微软雅黑" w:eastAsia="微软雅黑" w:hAnsi="微软雅黑" w:hint="eastAsia"/>
          <w:sz w:val="24"/>
          <w:szCs w:val="24"/>
        </w:rPr>
        <w:t>物业专项</w:t>
      </w:r>
      <w:proofErr w:type="gramEnd"/>
      <w:r w:rsidR="005C2CDA" w:rsidRPr="00F93814">
        <w:rPr>
          <w:rFonts w:ascii="微软雅黑" w:eastAsia="微软雅黑" w:hAnsi="微软雅黑" w:hint="eastAsia"/>
          <w:sz w:val="24"/>
          <w:szCs w:val="24"/>
        </w:rPr>
        <w:t>维修资金。</w:t>
      </w:r>
    </w:p>
    <w:p w:rsidR="00937D3D" w:rsidRPr="00F93814" w:rsidRDefault="00937D3D" w:rsidP="00F93814">
      <w:pPr>
        <w:spacing w:line="360" w:lineRule="auto"/>
        <w:rPr>
          <w:rFonts w:ascii="微软雅黑" w:eastAsia="微软雅黑" w:hAnsi="微软雅黑"/>
          <w:b/>
          <w:sz w:val="28"/>
          <w:szCs w:val="28"/>
        </w:rPr>
      </w:pPr>
    </w:p>
    <w:p w:rsidR="005C2CDA" w:rsidRPr="00F93814" w:rsidRDefault="005C2CDA" w:rsidP="00937D3D">
      <w:pPr>
        <w:spacing w:line="360" w:lineRule="auto"/>
        <w:ind w:firstLine="198"/>
        <w:jc w:val="center"/>
        <w:rPr>
          <w:rFonts w:ascii="微软雅黑" w:eastAsia="微软雅黑" w:hAnsi="微软雅黑"/>
          <w:b/>
          <w:sz w:val="28"/>
          <w:szCs w:val="28"/>
        </w:rPr>
      </w:pPr>
      <w:r w:rsidRPr="00F93814">
        <w:rPr>
          <w:rFonts w:ascii="微软雅黑" w:eastAsia="微软雅黑" w:hAnsi="微软雅黑" w:hint="eastAsia"/>
          <w:b/>
          <w:sz w:val="28"/>
          <w:szCs w:val="28"/>
        </w:rPr>
        <w:t>第</w:t>
      </w:r>
      <w:r w:rsidR="00E8152C" w:rsidRPr="00F93814">
        <w:rPr>
          <w:rFonts w:ascii="微软雅黑" w:eastAsia="微软雅黑" w:hAnsi="微软雅黑" w:hint="eastAsia"/>
          <w:b/>
          <w:sz w:val="28"/>
          <w:szCs w:val="28"/>
        </w:rPr>
        <w:t>六</w:t>
      </w:r>
      <w:r w:rsidRPr="00F93814">
        <w:rPr>
          <w:rFonts w:ascii="微软雅黑" w:eastAsia="微软雅黑" w:hAnsi="微软雅黑" w:hint="eastAsia"/>
          <w:b/>
          <w:sz w:val="28"/>
          <w:szCs w:val="28"/>
        </w:rPr>
        <w:t>章  业主的共同利益</w:t>
      </w:r>
    </w:p>
    <w:p w:rsidR="005C2CD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第二十</w:t>
      </w:r>
      <w:r w:rsidR="009F097C" w:rsidRPr="00F93814">
        <w:rPr>
          <w:rFonts w:ascii="微软雅黑" w:eastAsia="微软雅黑" w:hAnsi="微软雅黑" w:hint="eastAsia"/>
          <w:b/>
          <w:sz w:val="24"/>
          <w:szCs w:val="24"/>
        </w:rPr>
        <w:t>八</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为维护业主的共同利益，全体业主同意在物业管理活动中授予物业服务企业以下权利：</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1</w:t>
      </w:r>
      <w:r w:rsidR="0081614D" w:rsidRPr="00F93814">
        <w:rPr>
          <w:rFonts w:ascii="微软雅黑" w:eastAsia="微软雅黑" w:hAnsi="微软雅黑" w:hint="eastAsia"/>
          <w:sz w:val="24"/>
          <w:szCs w:val="24"/>
        </w:rPr>
        <w:t>、根据</w:t>
      </w:r>
      <w:r w:rsidR="00A74C44" w:rsidRPr="00F93814">
        <w:rPr>
          <w:rFonts w:ascii="微软雅黑" w:eastAsia="微软雅黑" w:hAnsi="微软雅黑" w:hint="eastAsia"/>
          <w:sz w:val="24"/>
          <w:szCs w:val="24"/>
        </w:rPr>
        <w:t>物业管理法律法规和</w:t>
      </w:r>
      <w:proofErr w:type="gramStart"/>
      <w:r w:rsidR="0081614D" w:rsidRPr="00F93814">
        <w:rPr>
          <w:rFonts w:ascii="微软雅黑" w:eastAsia="微软雅黑" w:hAnsi="微软雅黑" w:hint="eastAsia"/>
          <w:sz w:val="24"/>
          <w:szCs w:val="24"/>
        </w:rPr>
        <w:t>本临时</w:t>
      </w:r>
      <w:proofErr w:type="gramEnd"/>
      <w:r w:rsidR="0081614D" w:rsidRPr="00F93814">
        <w:rPr>
          <w:rFonts w:ascii="微软雅黑" w:eastAsia="微软雅黑" w:hAnsi="微软雅黑" w:hint="eastAsia"/>
          <w:sz w:val="24"/>
          <w:szCs w:val="24"/>
        </w:rPr>
        <w:t>管理规约由</w:t>
      </w:r>
      <w:r w:rsidR="00FC1AAA" w:rsidRPr="00F93814">
        <w:rPr>
          <w:rFonts w:ascii="微软雅黑" w:eastAsia="微软雅黑" w:hAnsi="微软雅黑" w:hint="eastAsia"/>
          <w:sz w:val="24"/>
          <w:szCs w:val="24"/>
        </w:rPr>
        <w:t>物业服务企业</w:t>
      </w:r>
      <w:r w:rsidRPr="00F93814">
        <w:rPr>
          <w:rFonts w:ascii="微软雅黑" w:eastAsia="微软雅黑" w:hAnsi="微软雅黑" w:hint="eastAsia"/>
          <w:sz w:val="24"/>
          <w:szCs w:val="24"/>
        </w:rPr>
        <w:t>制定物</w:t>
      </w:r>
      <w:r w:rsidR="008C4302" w:rsidRPr="00F93814">
        <w:rPr>
          <w:rFonts w:ascii="微软雅黑" w:eastAsia="微软雅黑" w:hAnsi="微软雅黑" w:hint="eastAsia"/>
          <w:sz w:val="24"/>
          <w:szCs w:val="24"/>
        </w:rPr>
        <w:t>业共用部位和共用设施设备的使用、公共秩序和环境卫生的维护等各项</w:t>
      </w:r>
      <w:r w:rsidRPr="00F93814">
        <w:rPr>
          <w:rFonts w:ascii="微软雅黑" w:eastAsia="微软雅黑" w:hAnsi="微软雅黑" w:hint="eastAsia"/>
          <w:sz w:val="24"/>
          <w:szCs w:val="24"/>
        </w:rPr>
        <w:t>规章制度；</w:t>
      </w: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2、以</w:t>
      </w:r>
      <w:r w:rsidR="00864A8B" w:rsidRPr="00F93814">
        <w:rPr>
          <w:rFonts w:ascii="微软雅黑" w:eastAsia="微软雅黑" w:hAnsi="微软雅黑" w:hint="eastAsia"/>
          <w:sz w:val="24"/>
          <w:szCs w:val="24"/>
        </w:rPr>
        <w:t>告知</w:t>
      </w:r>
      <w:r w:rsidR="0081614D" w:rsidRPr="00F93814">
        <w:rPr>
          <w:rFonts w:ascii="微软雅黑" w:eastAsia="微软雅黑" w:hAnsi="微软雅黑" w:hint="eastAsia"/>
          <w:sz w:val="24"/>
          <w:szCs w:val="24"/>
        </w:rPr>
        <w:t>、规劝、公示、</w:t>
      </w:r>
      <w:r w:rsidR="009F097C" w:rsidRPr="0065025F">
        <w:rPr>
          <w:rFonts w:ascii="微软雅黑" w:eastAsia="微软雅黑" w:hAnsi="微软雅黑" w:hint="eastAsia"/>
          <w:sz w:val="24"/>
          <w:szCs w:val="24"/>
        </w:rPr>
        <w:t>向执法部门报告</w:t>
      </w:r>
      <w:r w:rsidR="00A74C44" w:rsidRPr="00F93814">
        <w:rPr>
          <w:rFonts w:ascii="微软雅黑" w:eastAsia="微软雅黑" w:hAnsi="微软雅黑" w:hint="eastAsia"/>
          <w:sz w:val="24"/>
          <w:szCs w:val="24"/>
        </w:rPr>
        <w:t>等必要措施制止业主、</w:t>
      </w:r>
      <w:r w:rsidRPr="00F93814">
        <w:rPr>
          <w:rFonts w:ascii="微软雅黑" w:eastAsia="微软雅黑" w:hAnsi="微软雅黑" w:hint="eastAsia"/>
          <w:sz w:val="24"/>
          <w:szCs w:val="24"/>
        </w:rPr>
        <w:t>使用人违反</w:t>
      </w:r>
      <w:r w:rsidR="0081614D" w:rsidRPr="00F93814">
        <w:rPr>
          <w:rFonts w:ascii="微软雅黑" w:eastAsia="微软雅黑" w:hAnsi="微软雅黑" w:hint="eastAsia"/>
          <w:sz w:val="24"/>
          <w:szCs w:val="24"/>
        </w:rPr>
        <w:t>物业管理法律</w:t>
      </w:r>
      <w:r w:rsidR="00A74C44" w:rsidRPr="00F93814">
        <w:rPr>
          <w:rFonts w:ascii="微软雅黑" w:eastAsia="微软雅黑" w:hAnsi="微软雅黑" w:hint="eastAsia"/>
          <w:sz w:val="24"/>
          <w:szCs w:val="24"/>
        </w:rPr>
        <w:t>法规和临时管理规约</w:t>
      </w:r>
      <w:r w:rsidRPr="00F93814">
        <w:rPr>
          <w:rFonts w:ascii="微软雅黑" w:eastAsia="微软雅黑" w:hAnsi="微软雅黑" w:hint="eastAsia"/>
          <w:sz w:val="24"/>
          <w:szCs w:val="24"/>
        </w:rPr>
        <w:t>的行为；</w:t>
      </w:r>
    </w:p>
    <w:p w:rsidR="005C2CDA" w:rsidRPr="00F93814" w:rsidRDefault="003561FF"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lastRenderedPageBreak/>
        <w:t>第</w:t>
      </w:r>
      <w:r w:rsidR="009F097C" w:rsidRPr="00F93814">
        <w:rPr>
          <w:rFonts w:ascii="微软雅黑" w:eastAsia="微软雅黑" w:hAnsi="微软雅黑" w:hint="eastAsia"/>
          <w:b/>
          <w:sz w:val="24"/>
          <w:szCs w:val="24"/>
        </w:rPr>
        <w:t>二十九</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建设单位应在物业管理区域内显著位置设置公告栏，用于张贴</w:t>
      </w:r>
      <w:r w:rsidR="002E41A7" w:rsidRPr="00F93814">
        <w:rPr>
          <w:rFonts w:ascii="微软雅黑" w:eastAsia="微软雅黑" w:hAnsi="微软雅黑" w:hint="eastAsia"/>
          <w:sz w:val="24"/>
          <w:szCs w:val="24"/>
        </w:rPr>
        <w:t>通知、公告以及物业管理规章制度</w:t>
      </w:r>
      <w:r w:rsidR="005C2CDA" w:rsidRPr="00F93814">
        <w:rPr>
          <w:rFonts w:ascii="微软雅黑" w:eastAsia="微软雅黑" w:hAnsi="微软雅黑" w:hint="eastAsia"/>
          <w:sz w:val="24"/>
          <w:szCs w:val="24"/>
        </w:rPr>
        <w:t>。</w:t>
      </w:r>
    </w:p>
    <w:p w:rsidR="00E9757A" w:rsidRPr="00F93814" w:rsidRDefault="00D414FE"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第三十</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本物业管理区域内，物业服务收费采取包干制方式。</w:t>
      </w:r>
    </w:p>
    <w:p w:rsidR="00E9757A" w:rsidRPr="00F93814" w:rsidRDefault="001D41F2"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第三十</w:t>
      </w:r>
      <w:r w:rsidR="009F097C" w:rsidRPr="00F93814">
        <w:rPr>
          <w:rFonts w:ascii="微软雅黑" w:eastAsia="微软雅黑" w:hAnsi="微软雅黑" w:hint="eastAsia"/>
          <w:b/>
          <w:sz w:val="24"/>
          <w:szCs w:val="24"/>
        </w:rPr>
        <w:t>一</w:t>
      </w:r>
      <w:r w:rsidR="005C2CDA" w:rsidRPr="00F93814">
        <w:rPr>
          <w:rFonts w:ascii="微软雅黑" w:eastAsia="微软雅黑" w:hAnsi="微软雅黑" w:hint="eastAsia"/>
          <w:b/>
          <w:sz w:val="24"/>
          <w:szCs w:val="24"/>
        </w:rPr>
        <w:t>条</w:t>
      </w:r>
      <w:r w:rsidR="00842A4C" w:rsidRPr="00F93814">
        <w:rPr>
          <w:rFonts w:ascii="微软雅黑" w:eastAsia="微软雅黑" w:hAnsi="微软雅黑" w:hint="eastAsia"/>
          <w:sz w:val="24"/>
          <w:szCs w:val="24"/>
        </w:rPr>
        <w:t> </w:t>
      </w:r>
      <w:r w:rsidR="001522A5" w:rsidRPr="00F93814">
        <w:rPr>
          <w:rFonts w:ascii="微软雅黑" w:eastAsia="微软雅黑" w:hAnsi="微软雅黑" w:hint="eastAsia"/>
          <w:sz w:val="24"/>
          <w:szCs w:val="24"/>
        </w:rPr>
        <w:t>物业服务费用关系到物业管理工作正常开展和</w:t>
      </w:r>
      <w:r w:rsidR="00A74C44" w:rsidRPr="00F93814">
        <w:rPr>
          <w:rFonts w:ascii="微软雅黑" w:eastAsia="微软雅黑" w:hAnsi="微软雅黑" w:hint="eastAsia"/>
          <w:sz w:val="24"/>
          <w:szCs w:val="24"/>
        </w:rPr>
        <w:t>全体业主的共同利益，</w:t>
      </w:r>
      <w:r w:rsidR="00004CDC" w:rsidRPr="00F93814">
        <w:rPr>
          <w:rFonts w:ascii="微软雅黑" w:eastAsia="微软雅黑" w:hAnsi="微软雅黑" w:hint="eastAsia"/>
          <w:sz w:val="24"/>
          <w:szCs w:val="24"/>
        </w:rPr>
        <w:t>业主在办理物业交付手续后，</w:t>
      </w:r>
      <w:r w:rsidR="00A74C44" w:rsidRPr="00F93814">
        <w:rPr>
          <w:rFonts w:ascii="微软雅黑" w:eastAsia="微软雅黑" w:hAnsi="微软雅黑" w:hint="eastAsia"/>
          <w:sz w:val="24"/>
          <w:szCs w:val="24"/>
        </w:rPr>
        <w:t>均应积极履行义务，自</w:t>
      </w:r>
      <w:r w:rsidR="00004CDC" w:rsidRPr="00F93814">
        <w:rPr>
          <w:rFonts w:ascii="微软雅黑" w:eastAsia="微软雅黑" w:hAnsi="微软雅黑" w:hint="eastAsia"/>
          <w:sz w:val="24"/>
          <w:szCs w:val="24"/>
        </w:rPr>
        <w:t>觉交纳物业服务费用。</w:t>
      </w:r>
      <w:r w:rsidR="00A74C44" w:rsidRPr="00F93814">
        <w:rPr>
          <w:rFonts w:ascii="微软雅黑" w:eastAsia="微软雅黑" w:hAnsi="微软雅黑" w:hint="eastAsia"/>
          <w:sz w:val="24"/>
          <w:szCs w:val="24"/>
        </w:rPr>
        <w:t>业主委托物业服务企业提供</w:t>
      </w:r>
      <w:r w:rsidR="005C2CDA" w:rsidRPr="00F93814">
        <w:rPr>
          <w:rFonts w:ascii="微软雅黑" w:eastAsia="微软雅黑" w:hAnsi="微软雅黑" w:hint="eastAsia"/>
          <w:sz w:val="24"/>
          <w:szCs w:val="24"/>
        </w:rPr>
        <w:t>特约服务的，其费用由双方当事人另行约定。</w:t>
      </w:r>
    </w:p>
    <w:p w:rsidR="004E3E8A" w:rsidRDefault="001D41F2" w:rsidP="009C1F7F">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第三十</w:t>
      </w:r>
      <w:r w:rsidR="009F097C" w:rsidRPr="00F93814">
        <w:rPr>
          <w:rFonts w:ascii="微软雅黑" w:eastAsia="微软雅黑" w:hAnsi="微软雅黑" w:hint="eastAsia"/>
          <w:b/>
          <w:sz w:val="24"/>
          <w:szCs w:val="24"/>
        </w:rPr>
        <w:t>二</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xml:space="preserve">  业主出租物业</w:t>
      </w:r>
      <w:r w:rsidR="00A74C44" w:rsidRPr="00F93814">
        <w:rPr>
          <w:rFonts w:ascii="微软雅黑" w:eastAsia="微软雅黑" w:hAnsi="微软雅黑" w:hint="eastAsia"/>
          <w:sz w:val="24"/>
          <w:szCs w:val="24"/>
        </w:rPr>
        <w:t>时</w:t>
      </w:r>
      <w:r w:rsidR="005C2CDA" w:rsidRPr="00F93814">
        <w:rPr>
          <w:rFonts w:ascii="微软雅黑" w:eastAsia="微软雅黑" w:hAnsi="微软雅黑" w:hint="eastAsia"/>
          <w:sz w:val="24"/>
          <w:szCs w:val="24"/>
        </w:rPr>
        <w:t>，约定由承租人交纳物业服务费用的，业主负连带责任。转让物业的，业主应</w:t>
      </w:r>
      <w:r w:rsidR="00A74C44" w:rsidRPr="00F93814">
        <w:rPr>
          <w:rFonts w:ascii="微软雅黑" w:eastAsia="微软雅黑" w:hAnsi="微软雅黑" w:hint="eastAsia"/>
          <w:sz w:val="24"/>
          <w:szCs w:val="24"/>
        </w:rPr>
        <w:t>自觉</w:t>
      </w:r>
      <w:r w:rsidR="005C2CDA" w:rsidRPr="00F93814">
        <w:rPr>
          <w:rFonts w:ascii="微软雅黑" w:eastAsia="微软雅黑" w:hAnsi="微软雅黑" w:hint="eastAsia"/>
          <w:sz w:val="24"/>
          <w:szCs w:val="24"/>
        </w:rPr>
        <w:t>与物业服务企业结清各项</w:t>
      </w:r>
      <w:r w:rsidR="00A74C44" w:rsidRPr="00F93814">
        <w:rPr>
          <w:rFonts w:ascii="微软雅黑" w:eastAsia="微软雅黑" w:hAnsi="微软雅黑" w:hint="eastAsia"/>
          <w:sz w:val="24"/>
          <w:szCs w:val="24"/>
        </w:rPr>
        <w:t>物业服务</w:t>
      </w:r>
      <w:r w:rsidR="005C2CDA" w:rsidRPr="00F93814">
        <w:rPr>
          <w:rFonts w:ascii="微软雅黑" w:eastAsia="微软雅黑" w:hAnsi="微软雅黑" w:hint="eastAsia"/>
          <w:sz w:val="24"/>
          <w:szCs w:val="24"/>
        </w:rPr>
        <w:t>费用。</w:t>
      </w:r>
    </w:p>
    <w:p w:rsidR="004A584E" w:rsidRPr="009C1F7F" w:rsidRDefault="004A584E" w:rsidP="009C1F7F">
      <w:pPr>
        <w:spacing w:line="360" w:lineRule="auto"/>
        <w:ind w:firstLineChars="200" w:firstLine="480"/>
        <w:rPr>
          <w:rFonts w:ascii="微软雅黑" w:eastAsia="微软雅黑" w:hAnsi="微软雅黑"/>
          <w:sz w:val="24"/>
          <w:szCs w:val="24"/>
        </w:rPr>
      </w:pPr>
    </w:p>
    <w:p w:rsidR="005C2CDA" w:rsidRPr="00F93814" w:rsidRDefault="005C2CDA" w:rsidP="00937D3D">
      <w:pPr>
        <w:spacing w:line="360" w:lineRule="auto"/>
        <w:ind w:firstLine="198"/>
        <w:jc w:val="center"/>
        <w:rPr>
          <w:rFonts w:ascii="微软雅黑" w:eastAsia="微软雅黑" w:hAnsi="微软雅黑"/>
          <w:b/>
          <w:sz w:val="28"/>
          <w:szCs w:val="28"/>
        </w:rPr>
      </w:pPr>
      <w:r w:rsidRPr="00F93814">
        <w:rPr>
          <w:rFonts w:ascii="微软雅黑" w:eastAsia="微软雅黑" w:hAnsi="微软雅黑" w:hint="eastAsia"/>
          <w:b/>
          <w:sz w:val="28"/>
          <w:szCs w:val="28"/>
        </w:rPr>
        <w:t>第</w:t>
      </w:r>
      <w:r w:rsidR="00511DC9" w:rsidRPr="00F93814">
        <w:rPr>
          <w:rFonts w:ascii="微软雅黑" w:eastAsia="微软雅黑" w:hAnsi="微软雅黑" w:hint="eastAsia"/>
          <w:b/>
          <w:sz w:val="28"/>
          <w:szCs w:val="28"/>
        </w:rPr>
        <w:t>七</w:t>
      </w:r>
      <w:r w:rsidRPr="00F93814">
        <w:rPr>
          <w:rFonts w:ascii="微软雅黑" w:eastAsia="微软雅黑" w:hAnsi="微软雅黑" w:hint="eastAsia"/>
          <w:b/>
          <w:sz w:val="28"/>
          <w:szCs w:val="28"/>
        </w:rPr>
        <w:t>章  违约责任</w:t>
      </w:r>
    </w:p>
    <w:p w:rsidR="005C2CDA" w:rsidRPr="00F93814" w:rsidRDefault="00004CDC"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第三十</w:t>
      </w:r>
      <w:r w:rsidR="009F097C" w:rsidRPr="00F93814">
        <w:rPr>
          <w:rFonts w:ascii="微软雅黑" w:eastAsia="微软雅黑" w:hAnsi="微软雅黑" w:hint="eastAsia"/>
          <w:b/>
          <w:sz w:val="24"/>
          <w:szCs w:val="24"/>
        </w:rPr>
        <w:t>三</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业主</w:t>
      </w:r>
      <w:r w:rsidRPr="00F93814">
        <w:rPr>
          <w:rFonts w:ascii="微软雅黑" w:eastAsia="微软雅黑" w:hAnsi="微软雅黑" w:hint="eastAsia"/>
          <w:sz w:val="24"/>
          <w:szCs w:val="24"/>
        </w:rPr>
        <w:t>、使用人应自觉遵守</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w:t>
      </w:r>
      <w:r w:rsidR="001522A5" w:rsidRPr="00F93814">
        <w:rPr>
          <w:rFonts w:ascii="微软雅黑" w:eastAsia="微软雅黑" w:hAnsi="微软雅黑" w:hint="eastAsia"/>
          <w:sz w:val="24"/>
          <w:szCs w:val="24"/>
        </w:rPr>
        <w:t>，对违反</w:t>
      </w:r>
      <w:r w:rsidRPr="00F93814">
        <w:rPr>
          <w:rFonts w:ascii="微软雅黑" w:eastAsia="微软雅黑" w:hAnsi="微软雅黑" w:hint="eastAsia"/>
          <w:sz w:val="24"/>
          <w:szCs w:val="24"/>
        </w:rPr>
        <w:t>临时管理规约，</w:t>
      </w:r>
      <w:r w:rsidR="005C2CDA" w:rsidRPr="00F93814">
        <w:rPr>
          <w:rFonts w:ascii="微软雅黑" w:eastAsia="微软雅黑" w:hAnsi="微软雅黑" w:hint="eastAsia"/>
          <w:sz w:val="24"/>
          <w:szCs w:val="24"/>
        </w:rPr>
        <w:t>造成</w:t>
      </w:r>
      <w:r w:rsidRPr="00F93814">
        <w:rPr>
          <w:rFonts w:ascii="微软雅黑" w:eastAsia="微软雅黑" w:hAnsi="微软雅黑" w:hint="eastAsia"/>
          <w:sz w:val="24"/>
          <w:szCs w:val="24"/>
        </w:rPr>
        <w:t>其他业主</w:t>
      </w:r>
      <w:r w:rsidR="005C2CDA" w:rsidRPr="00F93814">
        <w:rPr>
          <w:rFonts w:ascii="微软雅黑" w:eastAsia="微软雅黑" w:hAnsi="微软雅黑" w:hint="eastAsia"/>
          <w:sz w:val="24"/>
          <w:szCs w:val="24"/>
        </w:rPr>
        <w:t>物业损害</w:t>
      </w:r>
      <w:r w:rsidR="001522A5" w:rsidRPr="00F93814">
        <w:rPr>
          <w:rFonts w:ascii="微软雅黑" w:eastAsia="微软雅黑" w:hAnsi="微软雅黑" w:hint="eastAsia"/>
          <w:sz w:val="24"/>
          <w:szCs w:val="24"/>
        </w:rPr>
        <w:t>或导致全体业主</w:t>
      </w:r>
      <w:r w:rsidRPr="00F93814">
        <w:rPr>
          <w:rFonts w:ascii="微软雅黑" w:eastAsia="微软雅黑" w:hAnsi="微软雅黑" w:hint="eastAsia"/>
          <w:sz w:val="24"/>
          <w:szCs w:val="24"/>
        </w:rPr>
        <w:t>共同利益受损的，其他</w:t>
      </w:r>
      <w:r w:rsidR="005C2CDA" w:rsidRPr="00F93814">
        <w:rPr>
          <w:rFonts w:ascii="微软雅黑" w:eastAsia="微软雅黑" w:hAnsi="微软雅黑" w:hint="eastAsia"/>
          <w:sz w:val="24"/>
          <w:szCs w:val="24"/>
        </w:rPr>
        <w:t>业主</w:t>
      </w:r>
      <w:r w:rsidR="006B184A" w:rsidRPr="00F93814">
        <w:rPr>
          <w:rFonts w:ascii="微软雅黑" w:eastAsia="微软雅黑" w:hAnsi="微软雅黑" w:hint="eastAsia"/>
          <w:sz w:val="24"/>
          <w:szCs w:val="24"/>
        </w:rPr>
        <w:t>、业主委员会</w:t>
      </w:r>
      <w:r w:rsidR="005C2CDA" w:rsidRPr="00F93814">
        <w:rPr>
          <w:rFonts w:ascii="微软雅黑" w:eastAsia="微软雅黑" w:hAnsi="微软雅黑" w:hint="eastAsia"/>
          <w:sz w:val="24"/>
          <w:szCs w:val="24"/>
        </w:rPr>
        <w:t>和物业服务企业可依据</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管理规约向人民法院提起诉讼。</w:t>
      </w:r>
    </w:p>
    <w:p w:rsidR="00E9757A" w:rsidRDefault="00004CDC"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第三十</w:t>
      </w:r>
      <w:r w:rsidR="00B4202F" w:rsidRPr="00F93814">
        <w:rPr>
          <w:rFonts w:ascii="微软雅黑" w:eastAsia="微软雅黑" w:hAnsi="微软雅黑" w:hint="eastAsia"/>
          <w:b/>
          <w:sz w:val="24"/>
          <w:szCs w:val="24"/>
        </w:rPr>
        <w:t>四</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F43E7E">
        <w:rPr>
          <w:rFonts w:ascii="微软雅黑" w:eastAsia="微软雅黑" w:hAnsi="微软雅黑"/>
          <w:sz w:val="24"/>
          <w:szCs w:val="24"/>
        </w:rPr>
        <w:t xml:space="preserve"> </w:t>
      </w:r>
      <w:r w:rsidR="006B184A" w:rsidRPr="00F93814">
        <w:rPr>
          <w:rFonts w:ascii="微软雅黑" w:eastAsia="微软雅黑" w:hAnsi="微软雅黑" w:hint="eastAsia"/>
          <w:sz w:val="24"/>
          <w:szCs w:val="24"/>
        </w:rPr>
        <w:t>建设单位未能履行</w:t>
      </w:r>
      <w:proofErr w:type="gramStart"/>
      <w:r w:rsidR="006B184A" w:rsidRPr="00F93814">
        <w:rPr>
          <w:rFonts w:ascii="微软雅黑" w:eastAsia="微软雅黑" w:hAnsi="微软雅黑" w:hint="eastAsia"/>
          <w:sz w:val="24"/>
          <w:szCs w:val="24"/>
        </w:rPr>
        <w:t>本临时</w:t>
      </w:r>
      <w:proofErr w:type="gramEnd"/>
      <w:r w:rsidR="006B184A" w:rsidRPr="00F93814">
        <w:rPr>
          <w:rFonts w:ascii="微软雅黑" w:eastAsia="微软雅黑" w:hAnsi="微软雅黑" w:hint="eastAsia"/>
          <w:sz w:val="24"/>
          <w:szCs w:val="24"/>
        </w:rPr>
        <w:t>管理规约约定</w:t>
      </w:r>
      <w:r w:rsidR="005C2CDA" w:rsidRPr="00F93814">
        <w:rPr>
          <w:rFonts w:ascii="微软雅黑" w:eastAsia="微软雅黑" w:hAnsi="微软雅黑" w:hint="eastAsia"/>
          <w:sz w:val="24"/>
          <w:szCs w:val="24"/>
        </w:rPr>
        <w:t>的，业主和物业服务企业可向有关行政主管部门投诉，也可根据</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管理规约向人民法院提起诉讼。</w:t>
      </w:r>
    </w:p>
    <w:p w:rsidR="004A584E" w:rsidRPr="00F93814" w:rsidRDefault="004A584E" w:rsidP="00937D3D">
      <w:pPr>
        <w:spacing w:line="360" w:lineRule="auto"/>
        <w:ind w:firstLineChars="200" w:firstLine="480"/>
        <w:rPr>
          <w:rFonts w:ascii="微软雅黑" w:eastAsia="微软雅黑" w:hAnsi="微软雅黑"/>
          <w:sz w:val="24"/>
          <w:szCs w:val="24"/>
        </w:rPr>
      </w:pPr>
    </w:p>
    <w:p w:rsidR="005C2CDA" w:rsidRPr="00F93814" w:rsidRDefault="00511DC9" w:rsidP="00937D3D">
      <w:pPr>
        <w:spacing w:line="360" w:lineRule="auto"/>
        <w:ind w:firstLine="198"/>
        <w:jc w:val="center"/>
        <w:rPr>
          <w:rFonts w:ascii="微软雅黑" w:eastAsia="微软雅黑" w:hAnsi="微软雅黑"/>
          <w:b/>
          <w:sz w:val="28"/>
          <w:szCs w:val="28"/>
        </w:rPr>
      </w:pPr>
      <w:r w:rsidRPr="00F93814">
        <w:rPr>
          <w:rFonts w:ascii="微软雅黑" w:eastAsia="微软雅黑" w:hAnsi="微软雅黑" w:hint="eastAsia"/>
          <w:b/>
          <w:sz w:val="28"/>
          <w:szCs w:val="28"/>
        </w:rPr>
        <w:t>第八</w:t>
      </w:r>
      <w:r w:rsidR="005C2CDA" w:rsidRPr="00F93814">
        <w:rPr>
          <w:rFonts w:ascii="微软雅黑" w:eastAsia="微软雅黑" w:hAnsi="微软雅黑" w:hint="eastAsia"/>
          <w:b/>
          <w:sz w:val="28"/>
          <w:szCs w:val="28"/>
        </w:rPr>
        <w:t>章  附  则</w:t>
      </w:r>
    </w:p>
    <w:p w:rsidR="005C2CDA" w:rsidRPr="00F93814" w:rsidRDefault="00004CDC"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第三十</w:t>
      </w:r>
      <w:r w:rsidR="00B4202F" w:rsidRPr="00F93814">
        <w:rPr>
          <w:rFonts w:ascii="微软雅黑" w:eastAsia="微软雅黑" w:hAnsi="微软雅黑" w:hint="eastAsia"/>
          <w:b/>
          <w:sz w:val="24"/>
          <w:szCs w:val="24"/>
        </w:rPr>
        <w:t>五</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F43E7E">
        <w:rPr>
          <w:rFonts w:ascii="微软雅黑" w:eastAsia="微软雅黑" w:hAnsi="微软雅黑"/>
          <w:sz w:val="24"/>
          <w:szCs w:val="24"/>
        </w:rPr>
        <w:t xml:space="preserve"> </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管理规约所称物业的专有部分，是指由单个业主独立使用并具有排他性的房屋、空间、场地及相关设施设备。</w:t>
      </w:r>
    </w:p>
    <w:p w:rsidR="00E9757A" w:rsidRPr="00F93814" w:rsidRDefault="001D41F2"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第三十</w:t>
      </w:r>
      <w:r w:rsidR="00B4202F" w:rsidRPr="00F93814">
        <w:rPr>
          <w:rFonts w:ascii="微软雅黑" w:eastAsia="微软雅黑" w:hAnsi="微软雅黑" w:hint="eastAsia"/>
          <w:b/>
          <w:sz w:val="24"/>
          <w:szCs w:val="24"/>
        </w:rPr>
        <w:t>六</w:t>
      </w:r>
      <w:r w:rsidR="00D414FE" w:rsidRPr="00F93814">
        <w:rPr>
          <w:rFonts w:ascii="微软雅黑" w:eastAsia="微软雅黑" w:hAnsi="微软雅黑" w:hint="eastAsia"/>
          <w:b/>
          <w:sz w:val="24"/>
          <w:szCs w:val="24"/>
        </w:rPr>
        <w:t>条</w:t>
      </w:r>
      <w:r w:rsidR="00F43E7E">
        <w:rPr>
          <w:rFonts w:ascii="微软雅黑" w:eastAsia="微软雅黑" w:hAnsi="微软雅黑" w:hint="eastAsia"/>
          <w:b/>
          <w:sz w:val="24"/>
          <w:szCs w:val="24"/>
        </w:rPr>
        <w:t xml:space="preserve">  </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管理规约所称物业的共用部位、共用设施设备，是指物业管理区域内属于多个或全体业主共同所有或使用的房屋、空间、场地及相关设施设备。</w:t>
      </w:r>
    </w:p>
    <w:p w:rsidR="00E9757A" w:rsidRPr="00F93814" w:rsidRDefault="00004CDC"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lastRenderedPageBreak/>
        <w:t>第三</w:t>
      </w:r>
      <w:r w:rsidR="003561FF" w:rsidRPr="00F93814">
        <w:rPr>
          <w:rFonts w:ascii="微软雅黑" w:eastAsia="微软雅黑" w:hAnsi="微软雅黑" w:hint="eastAsia"/>
          <w:b/>
          <w:sz w:val="24"/>
          <w:szCs w:val="24"/>
        </w:rPr>
        <w:t>十</w:t>
      </w:r>
      <w:r w:rsidR="00B4202F" w:rsidRPr="00F93814">
        <w:rPr>
          <w:rFonts w:ascii="微软雅黑" w:eastAsia="微软雅黑" w:hAnsi="微软雅黑" w:hint="eastAsia"/>
          <w:b/>
          <w:sz w:val="24"/>
          <w:szCs w:val="24"/>
        </w:rPr>
        <w:t>七</w:t>
      </w:r>
      <w:r w:rsidR="005C2CDA" w:rsidRPr="00F93814">
        <w:rPr>
          <w:rFonts w:ascii="微软雅黑" w:eastAsia="微软雅黑" w:hAnsi="微软雅黑" w:hint="eastAsia"/>
          <w:b/>
          <w:sz w:val="24"/>
          <w:szCs w:val="24"/>
        </w:rPr>
        <w:t>条</w:t>
      </w:r>
      <w:r w:rsidR="005C2CDA" w:rsidRPr="00F93814">
        <w:rPr>
          <w:rFonts w:ascii="微软雅黑" w:eastAsia="微软雅黑" w:hAnsi="微软雅黑" w:hint="eastAsia"/>
          <w:sz w:val="24"/>
          <w:szCs w:val="24"/>
        </w:rPr>
        <w:t> </w:t>
      </w:r>
      <w:r w:rsidR="00F43E7E">
        <w:rPr>
          <w:rFonts w:ascii="微软雅黑" w:eastAsia="微软雅黑" w:hAnsi="微软雅黑"/>
          <w:sz w:val="24"/>
          <w:szCs w:val="24"/>
        </w:rPr>
        <w:t xml:space="preserve"> </w:t>
      </w:r>
      <w:r w:rsidR="006B184A" w:rsidRPr="00F93814">
        <w:rPr>
          <w:rFonts w:ascii="微软雅黑" w:eastAsia="微软雅黑" w:hAnsi="微软雅黑" w:hint="eastAsia"/>
          <w:sz w:val="24"/>
          <w:szCs w:val="24"/>
        </w:rPr>
        <w:t>业主转让物业</w:t>
      </w:r>
      <w:r w:rsidR="005C2CDA" w:rsidRPr="00F93814">
        <w:rPr>
          <w:rFonts w:ascii="微软雅黑" w:eastAsia="微软雅黑" w:hAnsi="微软雅黑" w:hint="eastAsia"/>
          <w:sz w:val="24"/>
          <w:szCs w:val="24"/>
        </w:rPr>
        <w:t>时，应提前通知物业服务企业，并要求</w:t>
      </w:r>
      <w:proofErr w:type="gramStart"/>
      <w:r w:rsidR="005C2CDA" w:rsidRPr="00F93814">
        <w:rPr>
          <w:rFonts w:ascii="微软雅黑" w:eastAsia="微软雅黑" w:hAnsi="微软雅黑" w:hint="eastAsia"/>
          <w:sz w:val="24"/>
          <w:szCs w:val="24"/>
        </w:rPr>
        <w:t>物业继</w:t>
      </w:r>
      <w:proofErr w:type="gramEnd"/>
      <w:r w:rsidR="005C2CDA" w:rsidRPr="00F93814">
        <w:rPr>
          <w:rFonts w:ascii="微软雅黑" w:eastAsia="微软雅黑" w:hAnsi="微软雅黑" w:hint="eastAsia"/>
          <w:sz w:val="24"/>
          <w:szCs w:val="24"/>
        </w:rPr>
        <w:t>受人签署</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管理规约承诺书</w:t>
      </w:r>
      <w:r w:rsidR="006B184A" w:rsidRPr="00F93814">
        <w:rPr>
          <w:rFonts w:ascii="微软雅黑" w:eastAsia="微软雅黑" w:hAnsi="微软雅黑" w:hint="eastAsia"/>
          <w:sz w:val="24"/>
          <w:szCs w:val="24"/>
        </w:rPr>
        <w:t>。出租物业时，</w:t>
      </w:r>
      <w:r w:rsidR="005C2CDA" w:rsidRPr="00F93814">
        <w:rPr>
          <w:rFonts w:ascii="微软雅黑" w:eastAsia="微软雅黑" w:hAnsi="微软雅黑" w:hint="eastAsia"/>
          <w:sz w:val="24"/>
          <w:szCs w:val="24"/>
        </w:rPr>
        <w:t>承租人</w:t>
      </w:r>
      <w:r w:rsidR="006B184A" w:rsidRPr="00F93814">
        <w:rPr>
          <w:rFonts w:ascii="微软雅黑" w:eastAsia="微软雅黑" w:hAnsi="微软雅黑" w:hint="eastAsia"/>
          <w:sz w:val="24"/>
          <w:szCs w:val="24"/>
        </w:rPr>
        <w:t>应</w:t>
      </w:r>
      <w:r w:rsidR="005C2CDA" w:rsidRPr="00F93814">
        <w:rPr>
          <w:rFonts w:ascii="微软雅黑" w:eastAsia="微软雅黑" w:hAnsi="微软雅黑" w:hint="eastAsia"/>
          <w:sz w:val="24"/>
          <w:szCs w:val="24"/>
        </w:rPr>
        <w:t>在租赁合同中承诺遵守</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w:t>
      </w:r>
    </w:p>
    <w:p w:rsidR="00E9757A" w:rsidRPr="00F93814" w:rsidRDefault="00BF5AE4"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第三</w:t>
      </w:r>
      <w:r w:rsidR="00D414FE" w:rsidRPr="00F93814">
        <w:rPr>
          <w:rFonts w:ascii="微软雅黑" w:eastAsia="微软雅黑" w:hAnsi="微软雅黑" w:hint="eastAsia"/>
          <w:b/>
          <w:sz w:val="24"/>
          <w:szCs w:val="24"/>
        </w:rPr>
        <w:t>十</w:t>
      </w:r>
      <w:r w:rsidR="00B4202F" w:rsidRPr="00F93814">
        <w:rPr>
          <w:rFonts w:ascii="微软雅黑" w:eastAsia="微软雅黑" w:hAnsi="微软雅黑" w:hint="eastAsia"/>
          <w:b/>
          <w:sz w:val="24"/>
          <w:szCs w:val="24"/>
        </w:rPr>
        <w:t>八</w:t>
      </w:r>
      <w:r w:rsidR="005C2CDA" w:rsidRPr="00F93814">
        <w:rPr>
          <w:rFonts w:ascii="微软雅黑" w:eastAsia="微软雅黑" w:hAnsi="微软雅黑" w:hint="eastAsia"/>
          <w:b/>
          <w:sz w:val="24"/>
          <w:szCs w:val="24"/>
        </w:rPr>
        <w:t>条</w:t>
      </w:r>
      <w:r w:rsidR="00F43E7E">
        <w:rPr>
          <w:rFonts w:ascii="微软雅黑" w:eastAsia="微软雅黑" w:hAnsi="微软雅黑" w:hint="eastAsia"/>
          <w:b/>
          <w:sz w:val="24"/>
          <w:szCs w:val="24"/>
        </w:rPr>
        <w:t xml:space="preserve"> </w:t>
      </w:r>
      <w:r w:rsidR="005C2CDA" w:rsidRPr="00F93814">
        <w:rPr>
          <w:rFonts w:ascii="微软雅黑" w:eastAsia="微软雅黑" w:hAnsi="微软雅黑" w:hint="eastAsia"/>
          <w:sz w:val="24"/>
          <w:szCs w:val="24"/>
        </w:rPr>
        <w:t> </w:t>
      </w:r>
      <w:proofErr w:type="gramStart"/>
      <w:r w:rsidR="006B184A" w:rsidRPr="00F93814">
        <w:rPr>
          <w:rFonts w:ascii="微软雅黑" w:eastAsia="微软雅黑" w:hAnsi="微软雅黑" w:hint="eastAsia"/>
          <w:sz w:val="24"/>
          <w:szCs w:val="24"/>
        </w:rPr>
        <w:t>本临时</w:t>
      </w:r>
      <w:proofErr w:type="gramEnd"/>
      <w:r w:rsidR="006B184A" w:rsidRPr="00F93814">
        <w:rPr>
          <w:rFonts w:ascii="微软雅黑" w:eastAsia="微软雅黑" w:hAnsi="微软雅黑" w:hint="eastAsia"/>
          <w:sz w:val="24"/>
          <w:szCs w:val="24"/>
        </w:rPr>
        <w:t>管理规约</w:t>
      </w:r>
      <w:r w:rsidR="00567676" w:rsidRPr="00F93814">
        <w:rPr>
          <w:rFonts w:ascii="微软雅黑" w:eastAsia="微软雅黑" w:hAnsi="微软雅黑" w:hint="eastAsia"/>
          <w:sz w:val="24"/>
          <w:szCs w:val="24"/>
        </w:rPr>
        <w:t>每位业主各执一份，建设单位、物业服务企业各留存一份。</w:t>
      </w:r>
    </w:p>
    <w:p w:rsidR="0097213A" w:rsidRPr="00F93814" w:rsidRDefault="00BF5AE4"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b/>
          <w:sz w:val="24"/>
          <w:szCs w:val="24"/>
        </w:rPr>
        <w:t>第</w:t>
      </w:r>
      <w:r w:rsidR="00B4202F" w:rsidRPr="00F93814">
        <w:rPr>
          <w:rFonts w:ascii="微软雅黑" w:eastAsia="微软雅黑" w:hAnsi="微软雅黑" w:hint="eastAsia"/>
          <w:b/>
          <w:sz w:val="24"/>
          <w:szCs w:val="24"/>
        </w:rPr>
        <w:t>三十九</w:t>
      </w:r>
      <w:r w:rsidR="00567676" w:rsidRPr="00F93814">
        <w:rPr>
          <w:rFonts w:ascii="微软雅黑" w:eastAsia="微软雅黑" w:hAnsi="微软雅黑" w:hint="eastAsia"/>
          <w:b/>
          <w:sz w:val="24"/>
          <w:szCs w:val="24"/>
        </w:rPr>
        <w:t>条</w:t>
      </w:r>
      <w:r w:rsidR="00F43E7E">
        <w:rPr>
          <w:rFonts w:ascii="微软雅黑" w:eastAsia="微软雅黑" w:hAnsi="微软雅黑" w:hint="eastAsia"/>
          <w:b/>
          <w:sz w:val="24"/>
          <w:szCs w:val="24"/>
        </w:rPr>
        <w:t xml:space="preserve">  </w:t>
      </w:r>
      <w:proofErr w:type="gramStart"/>
      <w:r w:rsidR="005C2CDA" w:rsidRPr="00F93814">
        <w:rPr>
          <w:rFonts w:ascii="微软雅黑" w:eastAsia="微软雅黑" w:hAnsi="微软雅黑" w:hint="eastAsia"/>
          <w:sz w:val="24"/>
          <w:szCs w:val="24"/>
        </w:rPr>
        <w:t>本临时</w:t>
      </w:r>
      <w:proofErr w:type="gramEnd"/>
      <w:r w:rsidR="005C2CDA" w:rsidRPr="00F93814">
        <w:rPr>
          <w:rFonts w:ascii="微软雅黑" w:eastAsia="微软雅黑" w:hAnsi="微软雅黑" w:hint="eastAsia"/>
          <w:sz w:val="24"/>
          <w:szCs w:val="24"/>
        </w:rPr>
        <w:t>管理规约自首位</w:t>
      </w:r>
      <w:proofErr w:type="gramStart"/>
      <w:r w:rsidR="005C2CDA" w:rsidRPr="00F93814">
        <w:rPr>
          <w:rFonts w:ascii="微软雅黑" w:eastAsia="微软雅黑" w:hAnsi="微软雅黑" w:hint="eastAsia"/>
          <w:sz w:val="24"/>
          <w:szCs w:val="24"/>
        </w:rPr>
        <w:t>物业买</w:t>
      </w:r>
      <w:proofErr w:type="gramEnd"/>
      <w:r w:rsidR="005C2CDA" w:rsidRPr="00F93814">
        <w:rPr>
          <w:rFonts w:ascii="微软雅黑" w:eastAsia="微软雅黑" w:hAnsi="微软雅黑" w:hint="eastAsia"/>
          <w:sz w:val="24"/>
          <w:szCs w:val="24"/>
        </w:rPr>
        <w:t>受人承诺之日起生效，至业主大会制定的《管理规约》生效之日终止。</w:t>
      </w:r>
    </w:p>
    <w:p w:rsidR="00F93814" w:rsidRDefault="00F93814"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4A584E" w:rsidRDefault="004A584E" w:rsidP="00F93814">
      <w:pPr>
        <w:spacing w:line="360" w:lineRule="auto"/>
        <w:rPr>
          <w:rFonts w:ascii="微软雅黑" w:eastAsia="微软雅黑" w:hAnsi="微软雅黑"/>
          <w:b/>
          <w:sz w:val="28"/>
          <w:szCs w:val="28"/>
        </w:rPr>
      </w:pPr>
    </w:p>
    <w:p w:rsidR="005C2CDA" w:rsidRPr="00F93814" w:rsidRDefault="005C2CDA" w:rsidP="00937D3D">
      <w:pPr>
        <w:spacing w:line="360" w:lineRule="auto"/>
        <w:jc w:val="center"/>
        <w:rPr>
          <w:rFonts w:ascii="微软雅黑" w:eastAsia="微软雅黑" w:hAnsi="微软雅黑"/>
          <w:b/>
          <w:sz w:val="28"/>
          <w:szCs w:val="28"/>
        </w:rPr>
      </w:pPr>
      <w:r w:rsidRPr="000C03E3">
        <w:rPr>
          <w:rFonts w:ascii="微软雅黑" w:eastAsia="微软雅黑" w:hAnsi="微软雅黑" w:hint="eastAsia"/>
          <w:b/>
          <w:sz w:val="28"/>
          <w:szCs w:val="28"/>
        </w:rPr>
        <w:lastRenderedPageBreak/>
        <w:t>承诺书</w:t>
      </w:r>
    </w:p>
    <w:p w:rsidR="005C2CDA" w:rsidRPr="00F93814" w:rsidRDefault="005C2CDA" w:rsidP="00937D3D">
      <w:pPr>
        <w:spacing w:line="360" w:lineRule="auto"/>
        <w:ind w:firstLine="198"/>
        <w:jc w:val="center"/>
        <w:rPr>
          <w:rFonts w:ascii="微软雅黑" w:eastAsia="微软雅黑" w:hAnsi="微软雅黑"/>
          <w:b/>
          <w:sz w:val="24"/>
          <w:szCs w:val="24"/>
        </w:rPr>
      </w:pPr>
    </w:p>
    <w:p w:rsidR="005C2CDA" w:rsidRPr="00F93814" w:rsidRDefault="005C2CD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本人为</w:t>
      </w:r>
      <w:r w:rsidR="006A5774">
        <w:rPr>
          <w:rFonts w:ascii="微软雅黑" w:eastAsia="微软雅黑" w:hAnsi="微软雅黑" w:hint="eastAsia"/>
          <w:sz w:val="24"/>
          <w:szCs w:val="24"/>
          <w:u w:val="single"/>
        </w:rPr>
        <w:t xml:space="preserve"> </w:t>
      </w:r>
      <w:proofErr w:type="gramStart"/>
      <w:r w:rsidR="00C550BC">
        <w:rPr>
          <w:rFonts w:ascii="微软雅黑" w:eastAsia="微软雅黑" w:hAnsi="微软雅黑" w:hint="eastAsia"/>
          <w:sz w:val="24"/>
          <w:szCs w:val="24"/>
          <w:u w:val="single"/>
        </w:rPr>
        <w:t>锦悦府</w:t>
      </w:r>
      <w:r w:rsidR="00D64075" w:rsidRPr="00F93814">
        <w:rPr>
          <w:rFonts w:ascii="微软雅黑" w:eastAsia="微软雅黑" w:hAnsi="微软雅黑" w:hint="eastAsia"/>
          <w:sz w:val="24"/>
          <w:szCs w:val="24"/>
          <w:u w:val="single"/>
        </w:rPr>
        <w:t>项目</w:t>
      </w:r>
      <w:proofErr w:type="gramEnd"/>
      <w:r w:rsidR="00D64075" w:rsidRPr="00F93814">
        <w:rPr>
          <w:rFonts w:ascii="微软雅黑" w:eastAsia="微软雅黑" w:hAnsi="微软雅黑" w:hint="eastAsia"/>
          <w:sz w:val="24"/>
          <w:szCs w:val="24"/>
          <w:u w:val="single"/>
        </w:rPr>
        <w:t>（</w:t>
      </w:r>
      <w:r w:rsidR="009E43F4" w:rsidRPr="00F93814">
        <w:rPr>
          <w:rFonts w:ascii="微软雅黑" w:eastAsia="微软雅黑" w:hAnsi="微软雅黑" w:hint="eastAsia"/>
          <w:sz w:val="24"/>
          <w:szCs w:val="24"/>
          <w:u w:val="single"/>
        </w:rPr>
        <w:t xml:space="preserve">房号：               </w:t>
      </w:r>
      <w:r w:rsidR="00D64075" w:rsidRPr="00F93814">
        <w:rPr>
          <w:rFonts w:ascii="微软雅黑" w:eastAsia="微软雅黑" w:hAnsi="微软雅黑" w:hint="eastAsia"/>
          <w:sz w:val="24"/>
          <w:szCs w:val="24"/>
          <w:u w:val="single"/>
        </w:rPr>
        <w:t xml:space="preserve">） </w:t>
      </w:r>
      <w:r w:rsidR="007A3D19" w:rsidRPr="00F93814">
        <w:rPr>
          <w:rFonts w:ascii="微软雅黑" w:eastAsia="微软雅黑" w:hAnsi="微软雅黑" w:hint="eastAsia"/>
          <w:sz w:val="24"/>
          <w:szCs w:val="24"/>
        </w:rPr>
        <w:t>（物业名称及具体位置</w:t>
      </w:r>
      <w:r w:rsidRPr="00F93814">
        <w:rPr>
          <w:rFonts w:ascii="微软雅黑" w:eastAsia="微软雅黑" w:hAnsi="微软雅黑" w:hint="eastAsia"/>
          <w:sz w:val="24"/>
          <w:szCs w:val="24"/>
        </w:rPr>
        <w:t>）的买受人，为维护本物业管理区域内全体业主的共同利益，本人</w:t>
      </w:r>
      <w:r w:rsidR="007A3D19" w:rsidRPr="00F93814">
        <w:rPr>
          <w:rFonts w:ascii="微软雅黑" w:eastAsia="微软雅黑" w:hAnsi="微软雅黑" w:hint="eastAsia"/>
          <w:sz w:val="24"/>
          <w:szCs w:val="24"/>
        </w:rPr>
        <w:t>承诺</w:t>
      </w:r>
      <w:r w:rsidRPr="00F93814">
        <w:rPr>
          <w:rFonts w:ascii="微软雅黑" w:eastAsia="微软雅黑" w:hAnsi="微软雅黑" w:hint="eastAsia"/>
          <w:sz w:val="24"/>
          <w:szCs w:val="24"/>
        </w:rPr>
        <w:t>如下：</w:t>
      </w:r>
    </w:p>
    <w:p w:rsidR="007A3D19" w:rsidRPr="00F93814" w:rsidRDefault="007A3D19" w:rsidP="00937D3D">
      <w:pPr>
        <w:spacing w:line="360" w:lineRule="auto"/>
        <w:ind w:firstLineChars="200" w:firstLine="480"/>
        <w:rPr>
          <w:rFonts w:ascii="微软雅黑" w:eastAsia="微软雅黑" w:hAnsi="微软雅黑"/>
          <w:sz w:val="24"/>
          <w:szCs w:val="24"/>
          <w:u w:val="single"/>
        </w:rPr>
      </w:pPr>
      <w:r w:rsidRPr="00F93814">
        <w:rPr>
          <w:rFonts w:ascii="微软雅黑" w:eastAsia="微软雅黑" w:hAnsi="微软雅黑" w:hint="eastAsia"/>
          <w:sz w:val="24"/>
          <w:szCs w:val="24"/>
        </w:rPr>
        <w:t>一、</w:t>
      </w:r>
      <w:r w:rsidR="005C2CDA" w:rsidRPr="00F93814">
        <w:rPr>
          <w:rFonts w:ascii="微软雅黑" w:eastAsia="微软雅黑" w:hAnsi="微软雅黑" w:hint="eastAsia"/>
          <w:sz w:val="24"/>
          <w:szCs w:val="24"/>
        </w:rPr>
        <w:t>已详细阅读</w:t>
      </w:r>
      <w:r w:rsidR="005C2CDA" w:rsidRPr="00F93814">
        <w:rPr>
          <w:rFonts w:ascii="微软雅黑" w:eastAsia="微软雅黑" w:hAnsi="微软雅黑" w:hint="eastAsia"/>
          <w:sz w:val="24"/>
          <w:szCs w:val="24"/>
          <w:u w:val="single"/>
        </w:rPr>
        <w:t> </w:t>
      </w:r>
      <w:r w:rsidR="00200F09">
        <w:rPr>
          <w:rFonts w:ascii="微软雅黑" w:eastAsia="微软雅黑" w:hAnsi="微软雅黑" w:hint="eastAsia"/>
          <w:sz w:val="24"/>
          <w:szCs w:val="24"/>
          <w:u w:val="single"/>
        </w:rPr>
        <w:t>珠光集团椒江房地产有限公司</w:t>
      </w:r>
      <w:r w:rsidR="00D06A43">
        <w:rPr>
          <w:rFonts w:ascii="微软雅黑" w:eastAsia="微软雅黑" w:hAnsi="微软雅黑" w:hint="eastAsia"/>
          <w:sz w:val="24"/>
          <w:szCs w:val="24"/>
          <w:u w:val="single"/>
        </w:rPr>
        <w:t xml:space="preserve"> </w:t>
      </w:r>
      <w:r w:rsidR="005C2CDA" w:rsidRPr="00F93814">
        <w:rPr>
          <w:rFonts w:ascii="微软雅黑" w:eastAsia="微软雅黑" w:hAnsi="微软雅黑" w:hint="eastAsia"/>
          <w:sz w:val="24"/>
          <w:szCs w:val="24"/>
        </w:rPr>
        <w:t>（建设单位）制定的“</w:t>
      </w:r>
      <w:r w:rsidR="006A5774">
        <w:rPr>
          <w:rFonts w:ascii="微软雅黑" w:eastAsia="微软雅黑" w:hAnsi="微软雅黑" w:hint="eastAsia"/>
          <w:sz w:val="24"/>
          <w:szCs w:val="24"/>
        </w:rPr>
        <w:t xml:space="preserve"> </w:t>
      </w:r>
      <w:r w:rsidR="006A5774" w:rsidRPr="006A5774">
        <w:rPr>
          <w:rFonts w:ascii="微软雅黑" w:eastAsia="微软雅黑" w:hAnsi="微软雅黑"/>
          <w:sz w:val="24"/>
          <w:szCs w:val="24"/>
          <w:u w:val="single"/>
        </w:rPr>
        <w:t xml:space="preserve"> </w:t>
      </w:r>
      <w:r w:rsidR="00200F09">
        <w:rPr>
          <w:rFonts w:ascii="微软雅黑" w:eastAsia="微软雅黑" w:hAnsi="微软雅黑" w:hint="eastAsia"/>
          <w:sz w:val="24"/>
          <w:szCs w:val="24"/>
          <w:u w:val="single"/>
        </w:rPr>
        <w:t>锦悦府</w:t>
      </w:r>
      <w:r w:rsidR="006A5774">
        <w:rPr>
          <w:rFonts w:ascii="微软雅黑" w:eastAsia="微软雅黑" w:hAnsi="微软雅黑" w:hint="eastAsia"/>
          <w:sz w:val="24"/>
          <w:szCs w:val="24"/>
          <w:u w:val="single"/>
        </w:rPr>
        <w:t xml:space="preserve"> </w:t>
      </w:r>
      <w:r w:rsidRPr="00F93814">
        <w:rPr>
          <w:rFonts w:ascii="微软雅黑" w:eastAsia="微软雅黑" w:hAnsi="微软雅黑" w:hint="eastAsia"/>
          <w:sz w:val="24"/>
          <w:szCs w:val="24"/>
        </w:rPr>
        <w:t>临时管理规约</w:t>
      </w:r>
      <w:r w:rsidR="00876129" w:rsidRPr="00F93814">
        <w:rPr>
          <w:rFonts w:ascii="微软雅黑" w:eastAsia="微软雅黑" w:hAnsi="微软雅黑" w:hint="eastAsia"/>
          <w:sz w:val="24"/>
          <w:szCs w:val="24"/>
        </w:rPr>
        <w:t>”</w:t>
      </w:r>
      <w:r w:rsidRPr="00F93814">
        <w:rPr>
          <w:rFonts w:ascii="微软雅黑" w:eastAsia="微软雅黑" w:hAnsi="微软雅黑" w:hint="eastAsia"/>
          <w:sz w:val="24"/>
          <w:szCs w:val="24"/>
        </w:rPr>
        <w:t>。</w:t>
      </w:r>
    </w:p>
    <w:p w:rsidR="005C2CDA" w:rsidRPr="00F93814" w:rsidRDefault="006B184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二、同意遵守并倡导其他业主、</w:t>
      </w:r>
      <w:r w:rsidR="007A3D19" w:rsidRPr="00F93814">
        <w:rPr>
          <w:rFonts w:ascii="微软雅黑" w:eastAsia="微软雅黑" w:hAnsi="微软雅黑" w:hint="eastAsia"/>
          <w:sz w:val="24"/>
          <w:szCs w:val="24"/>
        </w:rPr>
        <w:t>使用人遵守</w:t>
      </w:r>
      <w:r w:rsidR="005C2CDA" w:rsidRPr="00F93814">
        <w:rPr>
          <w:rFonts w:ascii="微软雅黑" w:eastAsia="微软雅黑" w:hAnsi="微软雅黑" w:hint="eastAsia"/>
          <w:sz w:val="24"/>
          <w:szCs w:val="24"/>
        </w:rPr>
        <w:t>临时管理规约；</w:t>
      </w:r>
    </w:p>
    <w:p w:rsidR="005C2CDA" w:rsidRPr="00F93814" w:rsidRDefault="006B184A" w:rsidP="00937D3D">
      <w:pPr>
        <w:spacing w:line="360" w:lineRule="auto"/>
        <w:ind w:firstLineChars="200" w:firstLine="480"/>
        <w:rPr>
          <w:rFonts w:ascii="微软雅黑" w:eastAsia="微软雅黑" w:hAnsi="微软雅黑"/>
          <w:sz w:val="24"/>
          <w:szCs w:val="24"/>
        </w:rPr>
      </w:pPr>
      <w:r w:rsidRPr="00F93814">
        <w:rPr>
          <w:rFonts w:ascii="微软雅黑" w:eastAsia="微软雅黑" w:hAnsi="微软雅黑" w:hint="eastAsia"/>
          <w:sz w:val="24"/>
          <w:szCs w:val="24"/>
        </w:rPr>
        <w:t>三、本人</w:t>
      </w:r>
      <w:r w:rsidR="007A3D19" w:rsidRPr="00F93814">
        <w:rPr>
          <w:rFonts w:ascii="微软雅黑" w:eastAsia="微软雅黑" w:hAnsi="微软雅黑" w:hint="eastAsia"/>
          <w:sz w:val="24"/>
          <w:szCs w:val="24"/>
        </w:rPr>
        <w:t>若违反临时管理规约约定的，同意承担</w:t>
      </w:r>
      <w:r w:rsidRPr="00F93814">
        <w:rPr>
          <w:rFonts w:ascii="微软雅黑" w:eastAsia="微软雅黑" w:hAnsi="微软雅黑" w:hint="eastAsia"/>
          <w:sz w:val="24"/>
          <w:szCs w:val="24"/>
        </w:rPr>
        <w:t>相应责任；</w:t>
      </w:r>
    </w:p>
    <w:p w:rsidR="005C2CDA" w:rsidRPr="00F93814" w:rsidRDefault="007A3D19" w:rsidP="00937D3D">
      <w:pPr>
        <w:pStyle w:val="a4"/>
        <w:ind w:firstLine="480"/>
        <w:rPr>
          <w:rFonts w:ascii="微软雅黑" w:eastAsia="微软雅黑" w:hAnsi="微软雅黑"/>
          <w:color w:val="auto"/>
          <w:sz w:val="24"/>
          <w:szCs w:val="24"/>
        </w:rPr>
      </w:pPr>
      <w:r w:rsidRPr="00F93814">
        <w:rPr>
          <w:rFonts w:ascii="微软雅黑" w:eastAsia="微软雅黑" w:hAnsi="微软雅黑" w:hint="eastAsia"/>
          <w:color w:val="auto"/>
          <w:sz w:val="24"/>
          <w:szCs w:val="24"/>
        </w:rPr>
        <w:t>四、</w:t>
      </w:r>
      <w:r w:rsidR="006B184A" w:rsidRPr="00F93814">
        <w:rPr>
          <w:rFonts w:ascii="微软雅黑" w:eastAsia="微软雅黑" w:hAnsi="微软雅黑" w:hint="eastAsia"/>
          <w:color w:val="auto"/>
          <w:sz w:val="24"/>
          <w:szCs w:val="24"/>
        </w:rPr>
        <w:t>同意</w:t>
      </w:r>
      <w:r w:rsidRPr="00F93814">
        <w:rPr>
          <w:rFonts w:ascii="微软雅黑" w:eastAsia="微软雅黑" w:hAnsi="微软雅黑" w:hint="eastAsia"/>
          <w:color w:val="auto"/>
          <w:sz w:val="24"/>
          <w:szCs w:val="24"/>
        </w:rPr>
        <w:t>在</w:t>
      </w:r>
      <w:r w:rsidR="006B184A" w:rsidRPr="00F93814">
        <w:rPr>
          <w:rFonts w:ascii="微软雅黑" w:eastAsia="微软雅黑" w:hAnsi="微软雅黑" w:hint="eastAsia"/>
          <w:color w:val="auto"/>
          <w:sz w:val="24"/>
          <w:szCs w:val="24"/>
        </w:rPr>
        <w:t>转让</w:t>
      </w:r>
      <w:r w:rsidR="005C2CDA" w:rsidRPr="00F93814">
        <w:rPr>
          <w:rFonts w:ascii="微软雅黑" w:eastAsia="微软雅黑" w:hAnsi="微软雅黑" w:hint="eastAsia"/>
          <w:color w:val="auto"/>
          <w:sz w:val="24"/>
          <w:szCs w:val="24"/>
        </w:rPr>
        <w:t>物业时</w:t>
      </w:r>
      <w:r w:rsidR="006B184A" w:rsidRPr="00F93814">
        <w:rPr>
          <w:rFonts w:ascii="微软雅黑" w:eastAsia="微软雅黑" w:hAnsi="微软雅黑" w:hint="eastAsia"/>
          <w:color w:val="auto"/>
          <w:sz w:val="24"/>
          <w:szCs w:val="24"/>
        </w:rPr>
        <w:t>，要求</w:t>
      </w:r>
      <w:proofErr w:type="gramStart"/>
      <w:r w:rsidRPr="00F93814">
        <w:rPr>
          <w:rFonts w:ascii="微软雅黑" w:eastAsia="微软雅黑" w:hAnsi="微软雅黑" w:hint="eastAsia"/>
          <w:color w:val="auto"/>
          <w:sz w:val="24"/>
          <w:szCs w:val="24"/>
        </w:rPr>
        <w:t>物业买</w:t>
      </w:r>
      <w:proofErr w:type="gramEnd"/>
      <w:r w:rsidRPr="00F93814">
        <w:rPr>
          <w:rFonts w:ascii="微软雅黑" w:eastAsia="微软雅黑" w:hAnsi="微软雅黑" w:hint="eastAsia"/>
          <w:color w:val="auto"/>
          <w:sz w:val="24"/>
          <w:szCs w:val="24"/>
        </w:rPr>
        <w:t>受人签署</w:t>
      </w:r>
      <w:r w:rsidR="005C2CDA" w:rsidRPr="00F93814">
        <w:rPr>
          <w:rFonts w:ascii="微软雅黑" w:eastAsia="微软雅黑" w:hAnsi="微软雅黑" w:hint="eastAsia"/>
          <w:color w:val="auto"/>
          <w:sz w:val="24"/>
          <w:szCs w:val="24"/>
        </w:rPr>
        <w:t>临时管理规约承诺书</w:t>
      </w:r>
      <w:r w:rsidRPr="00F93814">
        <w:rPr>
          <w:rFonts w:ascii="微软雅黑" w:eastAsia="微软雅黑" w:hAnsi="微软雅黑" w:hint="eastAsia"/>
          <w:color w:val="auto"/>
          <w:sz w:val="24"/>
          <w:szCs w:val="24"/>
        </w:rPr>
        <w:t>，并送交建设单位或物业服务企业。</w:t>
      </w:r>
    </w:p>
    <w:p w:rsidR="005C2CDA" w:rsidRPr="00F93814" w:rsidRDefault="005C2CDA" w:rsidP="00937D3D">
      <w:pPr>
        <w:spacing w:line="360" w:lineRule="auto"/>
        <w:ind w:firstLine="198"/>
        <w:rPr>
          <w:rFonts w:ascii="微软雅黑" w:eastAsia="微软雅黑" w:hAnsi="微软雅黑"/>
          <w:sz w:val="24"/>
          <w:szCs w:val="24"/>
        </w:rPr>
      </w:pPr>
      <w:r w:rsidRPr="00F93814">
        <w:rPr>
          <w:rFonts w:ascii="微软雅黑" w:eastAsia="微软雅黑" w:hAnsi="微软雅黑" w:hint="eastAsia"/>
          <w:sz w:val="24"/>
          <w:szCs w:val="24"/>
        </w:rPr>
        <w:t> </w:t>
      </w:r>
    </w:p>
    <w:p w:rsidR="004E3E8A" w:rsidRPr="00F93814" w:rsidRDefault="004E3E8A" w:rsidP="00937D3D">
      <w:pPr>
        <w:spacing w:line="360" w:lineRule="auto"/>
        <w:rPr>
          <w:rFonts w:ascii="微软雅黑" w:eastAsia="微软雅黑" w:hAnsi="微软雅黑"/>
          <w:sz w:val="24"/>
          <w:szCs w:val="24"/>
        </w:rPr>
      </w:pPr>
    </w:p>
    <w:p w:rsidR="00D64075" w:rsidRPr="00F93814" w:rsidRDefault="00D64075" w:rsidP="00937D3D">
      <w:pPr>
        <w:spacing w:line="360" w:lineRule="auto"/>
        <w:ind w:firstLineChars="2150" w:firstLine="5160"/>
        <w:rPr>
          <w:rFonts w:ascii="微软雅黑" w:eastAsia="微软雅黑" w:hAnsi="微软雅黑"/>
          <w:sz w:val="24"/>
          <w:szCs w:val="24"/>
        </w:rPr>
      </w:pPr>
    </w:p>
    <w:p w:rsidR="00354324" w:rsidRPr="00F93814" w:rsidRDefault="00354324" w:rsidP="00937D3D">
      <w:pPr>
        <w:spacing w:line="360" w:lineRule="auto"/>
        <w:ind w:firstLineChars="2150" w:firstLine="5160"/>
        <w:rPr>
          <w:rFonts w:ascii="微软雅黑" w:eastAsia="微软雅黑" w:hAnsi="微软雅黑"/>
          <w:sz w:val="24"/>
          <w:szCs w:val="24"/>
        </w:rPr>
      </w:pPr>
    </w:p>
    <w:p w:rsidR="00D64075" w:rsidRPr="00F93814" w:rsidRDefault="004A584E" w:rsidP="00D03060">
      <w:pPr>
        <w:wordWrap w:val="0"/>
        <w:spacing w:line="360" w:lineRule="auto"/>
        <w:ind w:right="960"/>
        <w:jc w:val="right"/>
        <w:rPr>
          <w:rFonts w:ascii="微软雅黑" w:eastAsia="微软雅黑" w:hAnsi="微软雅黑"/>
          <w:sz w:val="24"/>
          <w:szCs w:val="24"/>
        </w:rPr>
      </w:pPr>
      <w:r>
        <w:rPr>
          <w:rFonts w:ascii="微软雅黑" w:eastAsia="微软雅黑" w:hAnsi="微软雅黑" w:hint="eastAsia"/>
          <w:sz w:val="24"/>
          <w:szCs w:val="24"/>
          <w:u w:val="single"/>
        </w:rPr>
        <w:t>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w:t>
      </w:r>
      <w:r w:rsidR="00D64075" w:rsidRPr="00F93814">
        <w:rPr>
          <w:rFonts w:ascii="微软雅黑" w:eastAsia="微软雅黑" w:hAnsi="微软雅黑" w:hint="eastAsia"/>
          <w:sz w:val="24"/>
          <w:szCs w:val="24"/>
        </w:rPr>
        <w:t>年</w:t>
      </w:r>
      <w:r w:rsidR="00F77B95">
        <w:rPr>
          <w:rFonts w:ascii="微软雅黑" w:eastAsia="微软雅黑" w:hAnsi="微软雅黑" w:hint="eastAsia"/>
          <w:sz w:val="24"/>
          <w:szCs w:val="24"/>
          <w:u w:val="single"/>
        </w:rPr>
        <w:t xml:space="preserve">  </w:t>
      </w:r>
      <w:r w:rsidR="00F77B95">
        <w:rPr>
          <w:rFonts w:ascii="微软雅黑" w:eastAsia="微软雅黑" w:hAnsi="微软雅黑"/>
          <w:sz w:val="24"/>
          <w:szCs w:val="24"/>
          <w:u w:val="single"/>
        </w:rPr>
        <w:t xml:space="preserve"> </w:t>
      </w:r>
      <w:r w:rsidR="00F77B95">
        <w:rPr>
          <w:rFonts w:ascii="微软雅黑" w:eastAsia="微软雅黑" w:hAnsi="微软雅黑" w:hint="eastAsia"/>
          <w:sz w:val="24"/>
          <w:szCs w:val="24"/>
          <w:u w:val="single"/>
        </w:rPr>
        <w:t xml:space="preserve">  </w:t>
      </w:r>
      <w:r w:rsidR="00D64075" w:rsidRPr="00F93814">
        <w:rPr>
          <w:rFonts w:ascii="微软雅黑" w:eastAsia="微软雅黑" w:hAnsi="微软雅黑" w:hint="eastAsia"/>
          <w:sz w:val="24"/>
          <w:szCs w:val="24"/>
        </w:rPr>
        <w:t>月</w:t>
      </w:r>
      <w:r w:rsidR="00F77B95">
        <w:rPr>
          <w:rFonts w:ascii="微软雅黑" w:eastAsia="微软雅黑" w:hAnsi="微软雅黑" w:hint="eastAsia"/>
          <w:sz w:val="24"/>
          <w:szCs w:val="24"/>
          <w:u w:val="single"/>
        </w:rPr>
        <w:t xml:space="preserve">  </w:t>
      </w:r>
      <w:r w:rsidR="00F77B95">
        <w:rPr>
          <w:rFonts w:ascii="微软雅黑" w:eastAsia="微软雅黑" w:hAnsi="微软雅黑"/>
          <w:sz w:val="24"/>
          <w:szCs w:val="24"/>
          <w:u w:val="single"/>
        </w:rPr>
        <w:t xml:space="preserve"> </w:t>
      </w:r>
      <w:r w:rsidR="00F77B95">
        <w:rPr>
          <w:rFonts w:ascii="微软雅黑" w:eastAsia="微软雅黑" w:hAnsi="微软雅黑" w:hint="eastAsia"/>
          <w:sz w:val="24"/>
          <w:szCs w:val="24"/>
          <w:u w:val="single"/>
        </w:rPr>
        <w:t xml:space="preserve">  </w:t>
      </w:r>
      <w:r w:rsidR="00D64075" w:rsidRPr="00F93814">
        <w:rPr>
          <w:rFonts w:ascii="微软雅黑" w:eastAsia="微软雅黑" w:hAnsi="微软雅黑" w:hint="eastAsia"/>
          <w:sz w:val="24"/>
          <w:szCs w:val="24"/>
        </w:rPr>
        <w:t>日</w:t>
      </w:r>
    </w:p>
    <w:p w:rsidR="00F93814" w:rsidRDefault="00F93814" w:rsidP="00F93814">
      <w:pPr>
        <w:spacing w:line="360" w:lineRule="auto"/>
        <w:ind w:firstLineChars="2150" w:firstLine="5160"/>
        <w:jc w:val="right"/>
        <w:rPr>
          <w:rFonts w:ascii="微软雅黑" w:eastAsia="微软雅黑" w:hAnsi="微软雅黑"/>
          <w:sz w:val="24"/>
          <w:szCs w:val="24"/>
        </w:rPr>
      </w:pPr>
    </w:p>
    <w:p w:rsidR="005C2CDA" w:rsidRPr="00F93814" w:rsidRDefault="005C2CDA" w:rsidP="00F77B95">
      <w:pPr>
        <w:spacing w:line="360" w:lineRule="auto"/>
        <w:ind w:right="1200" w:firstLineChars="2150" w:firstLine="5160"/>
        <w:jc w:val="right"/>
        <w:rPr>
          <w:rFonts w:ascii="微软雅黑" w:eastAsia="微软雅黑" w:hAnsi="微软雅黑"/>
          <w:sz w:val="24"/>
          <w:szCs w:val="24"/>
        </w:rPr>
      </w:pPr>
      <w:r w:rsidRPr="00F93814">
        <w:rPr>
          <w:rFonts w:ascii="微软雅黑" w:eastAsia="微软雅黑" w:hAnsi="微软雅黑" w:hint="eastAsia"/>
          <w:sz w:val="24"/>
          <w:szCs w:val="24"/>
        </w:rPr>
        <w:t>承诺人（签章）</w:t>
      </w:r>
    </w:p>
    <w:p w:rsidR="00D64075" w:rsidRPr="004E3E8A" w:rsidRDefault="00D64075" w:rsidP="00937D3D">
      <w:pPr>
        <w:spacing w:line="360" w:lineRule="auto"/>
        <w:jc w:val="right"/>
        <w:rPr>
          <w:rFonts w:ascii="仿宋_GB2312" w:eastAsia="仿宋_GB2312" w:hAnsi="宋体"/>
          <w:sz w:val="28"/>
          <w:szCs w:val="28"/>
        </w:rPr>
      </w:pPr>
    </w:p>
    <w:sectPr w:rsidR="00D64075" w:rsidRPr="004E3E8A" w:rsidSect="004E3E8A">
      <w:footerReference w:type="even" r:id="rId9"/>
      <w:footerReference w:type="default" r:id="rId10"/>
      <w:pgSz w:w="11906" w:h="16838"/>
      <w:pgMar w:top="1701" w:right="1474" w:bottom="181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4F" w:rsidRDefault="0073064F">
      <w:r>
        <w:separator/>
      </w:r>
    </w:p>
  </w:endnote>
  <w:endnote w:type="continuationSeparator" w:id="0">
    <w:p w:rsidR="0073064F" w:rsidRDefault="0073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29" w:rsidRDefault="007F785A">
    <w:pPr>
      <w:pStyle w:val="a5"/>
      <w:framePr w:h="0" w:wrap="around" w:vAnchor="text" w:hAnchor="margin" w:xAlign="center" w:y="1"/>
      <w:rPr>
        <w:rStyle w:val="a3"/>
      </w:rPr>
    </w:pPr>
    <w:r>
      <w:fldChar w:fldCharType="begin"/>
    </w:r>
    <w:r w:rsidR="00131E29">
      <w:rPr>
        <w:rStyle w:val="a3"/>
      </w:rPr>
      <w:instrText xml:space="preserve">PAGE  </w:instrText>
    </w:r>
    <w:r>
      <w:fldChar w:fldCharType="end"/>
    </w:r>
  </w:p>
  <w:p w:rsidR="00131E29" w:rsidRDefault="00131E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69187"/>
      <w:docPartObj>
        <w:docPartGallery w:val="Page Numbers (Bottom of Page)"/>
        <w:docPartUnique/>
      </w:docPartObj>
    </w:sdtPr>
    <w:sdtEndPr/>
    <w:sdtContent>
      <w:sdt>
        <w:sdtPr>
          <w:id w:val="98381352"/>
          <w:docPartObj>
            <w:docPartGallery w:val="Page Numbers (Top of Page)"/>
            <w:docPartUnique/>
          </w:docPartObj>
        </w:sdtPr>
        <w:sdtEndPr/>
        <w:sdtContent>
          <w:p w:rsidR="00056F75" w:rsidRDefault="007F785A" w:rsidP="0094369F">
            <w:pPr>
              <w:pStyle w:val="a5"/>
              <w:jc w:val="center"/>
            </w:pPr>
            <w:r>
              <w:rPr>
                <w:b/>
                <w:sz w:val="24"/>
                <w:szCs w:val="24"/>
              </w:rPr>
              <w:fldChar w:fldCharType="begin"/>
            </w:r>
            <w:r w:rsidR="00056F75">
              <w:rPr>
                <w:b/>
              </w:rPr>
              <w:instrText>PAGE</w:instrText>
            </w:r>
            <w:r>
              <w:rPr>
                <w:b/>
                <w:sz w:val="24"/>
                <w:szCs w:val="24"/>
              </w:rPr>
              <w:fldChar w:fldCharType="separate"/>
            </w:r>
            <w:r w:rsidR="00CC7717">
              <w:rPr>
                <w:b/>
                <w:noProof/>
              </w:rPr>
              <w:t>9</w:t>
            </w:r>
            <w:r>
              <w:rPr>
                <w:b/>
                <w:sz w:val="24"/>
                <w:szCs w:val="24"/>
              </w:rPr>
              <w:fldChar w:fldCharType="end"/>
            </w:r>
            <w:r w:rsidR="00056F75">
              <w:rPr>
                <w:lang w:val="zh-CN"/>
              </w:rPr>
              <w:t xml:space="preserve"> / </w:t>
            </w:r>
            <w:r>
              <w:rPr>
                <w:b/>
                <w:sz w:val="24"/>
                <w:szCs w:val="24"/>
              </w:rPr>
              <w:fldChar w:fldCharType="begin"/>
            </w:r>
            <w:r w:rsidR="00056F75">
              <w:rPr>
                <w:b/>
              </w:rPr>
              <w:instrText>NUMPAGES</w:instrText>
            </w:r>
            <w:r>
              <w:rPr>
                <w:b/>
                <w:sz w:val="24"/>
                <w:szCs w:val="24"/>
              </w:rPr>
              <w:fldChar w:fldCharType="separate"/>
            </w:r>
            <w:r w:rsidR="00CC7717">
              <w:rPr>
                <w:b/>
                <w:noProof/>
              </w:rPr>
              <w:t>9</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4F" w:rsidRDefault="0073064F">
      <w:r>
        <w:separator/>
      </w:r>
    </w:p>
  </w:footnote>
  <w:footnote w:type="continuationSeparator" w:id="0">
    <w:p w:rsidR="0073064F" w:rsidRDefault="00730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3"/>
      <w:numFmt w:val="japaneseCounting"/>
      <w:lvlText w:val="第%1章"/>
      <w:lvlJc w:val="left"/>
      <w:pPr>
        <w:tabs>
          <w:tab w:val="num" w:pos="1488"/>
        </w:tabs>
        <w:ind w:left="1488" w:hanging="1290"/>
      </w:pPr>
      <w:rPr>
        <w:rFonts w:hint="default"/>
      </w:rPr>
    </w:lvl>
    <w:lvl w:ilvl="1">
      <w:start w:val="1"/>
      <w:numFmt w:val="lowerLetter"/>
      <w:lvlText w:val="%2)"/>
      <w:lvlJc w:val="left"/>
      <w:pPr>
        <w:tabs>
          <w:tab w:val="num" w:pos="1038"/>
        </w:tabs>
        <w:ind w:left="1038" w:hanging="420"/>
      </w:pPr>
    </w:lvl>
    <w:lvl w:ilvl="2">
      <w:start w:val="1"/>
      <w:numFmt w:val="lowerRoman"/>
      <w:lvlText w:val="%3."/>
      <w:lvlJc w:val="right"/>
      <w:pPr>
        <w:tabs>
          <w:tab w:val="num" w:pos="1458"/>
        </w:tabs>
        <w:ind w:left="1458" w:hanging="420"/>
      </w:pPr>
    </w:lvl>
    <w:lvl w:ilvl="3">
      <w:start w:val="1"/>
      <w:numFmt w:val="decimal"/>
      <w:lvlText w:val="%4."/>
      <w:lvlJc w:val="left"/>
      <w:pPr>
        <w:tabs>
          <w:tab w:val="num" w:pos="1878"/>
        </w:tabs>
        <w:ind w:left="1878" w:hanging="420"/>
      </w:pPr>
    </w:lvl>
    <w:lvl w:ilvl="4">
      <w:start w:val="1"/>
      <w:numFmt w:val="lowerLetter"/>
      <w:lvlText w:val="%5)"/>
      <w:lvlJc w:val="left"/>
      <w:pPr>
        <w:tabs>
          <w:tab w:val="num" w:pos="2298"/>
        </w:tabs>
        <w:ind w:left="2298" w:hanging="420"/>
      </w:pPr>
    </w:lvl>
    <w:lvl w:ilvl="5">
      <w:start w:val="1"/>
      <w:numFmt w:val="lowerRoman"/>
      <w:lvlText w:val="%6."/>
      <w:lvlJc w:val="right"/>
      <w:pPr>
        <w:tabs>
          <w:tab w:val="num" w:pos="2718"/>
        </w:tabs>
        <w:ind w:left="2718" w:hanging="420"/>
      </w:pPr>
    </w:lvl>
    <w:lvl w:ilvl="6">
      <w:start w:val="1"/>
      <w:numFmt w:val="decimal"/>
      <w:lvlText w:val="%7."/>
      <w:lvlJc w:val="left"/>
      <w:pPr>
        <w:tabs>
          <w:tab w:val="num" w:pos="3138"/>
        </w:tabs>
        <w:ind w:left="3138" w:hanging="420"/>
      </w:pPr>
    </w:lvl>
    <w:lvl w:ilvl="7">
      <w:start w:val="1"/>
      <w:numFmt w:val="lowerLetter"/>
      <w:lvlText w:val="%8)"/>
      <w:lvlJc w:val="left"/>
      <w:pPr>
        <w:tabs>
          <w:tab w:val="num" w:pos="3558"/>
        </w:tabs>
        <w:ind w:left="3558" w:hanging="420"/>
      </w:pPr>
    </w:lvl>
    <w:lvl w:ilvl="8">
      <w:start w:val="1"/>
      <w:numFmt w:val="lowerRoman"/>
      <w:lvlText w:val="%9."/>
      <w:lvlJc w:val="right"/>
      <w:pPr>
        <w:tabs>
          <w:tab w:val="num" w:pos="3978"/>
        </w:tabs>
        <w:ind w:left="39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CDC"/>
    <w:rsid w:val="00016E22"/>
    <w:rsid w:val="0002067B"/>
    <w:rsid w:val="000301FA"/>
    <w:rsid w:val="0004413C"/>
    <w:rsid w:val="000455B7"/>
    <w:rsid w:val="00056F75"/>
    <w:rsid w:val="0007606E"/>
    <w:rsid w:val="000979BC"/>
    <w:rsid w:val="000A58AA"/>
    <w:rsid w:val="000B130C"/>
    <w:rsid w:val="000C0090"/>
    <w:rsid w:val="000C03E3"/>
    <w:rsid w:val="000D2258"/>
    <w:rsid w:val="000D5E49"/>
    <w:rsid w:val="000E4FA5"/>
    <w:rsid w:val="000F7C4D"/>
    <w:rsid w:val="0010250F"/>
    <w:rsid w:val="00114A2D"/>
    <w:rsid w:val="001170E5"/>
    <w:rsid w:val="00131E29"/>
    <w:rsid w:val="00133903"/>
    <w:rsid w:val="001522A5"/>
    <w:rsid w:val="00162E79"/>
    <w:rsid w:val="00172A27"/>
    <w:rsid w:val="001731A5"/>
    <w:rsid w:val="00180B68"/>
    <w:rsid w:val="00182FB3"/>
    <w:rsid w:val="001B20B0"/>
    <w:rsid w:val="001B2888"/>
    <w:rsid w:val="001D41F2"/>
    <w:rsid w:val="001E1FF3"/>
    <w:rsid w:val="001E3F57"/>
    <w:rsid w:val="001E5B3B"/>
    <w:rsid w:val="001F2F90"/>
    <w:rsid w:val="00200F09"/>
    <w:rsid w:val="00202DDB"/>
    <w:rsid w:val="002030BE"/>
    <w:rsid w:val="002214A2"/>
    <w:rsid w:val="002225C2"/>
    <w:rsid w:val="002367E7"/>
    <w:rsid w:val="00251C5C"/>
    <w:rsid w:val="002759C0"/>
    <w:rsid w:val="00294570"/>
    <w:rsid w:val="002964F8"/>
    <w:rsid w:val="002A3356"/>
    <w:rsid w:val="002B21A1"/>
    <w:rsid w:val="002C58F5"/>
    <w:rsid w:val="002D7CB9"/>
    <w:rsid w:val="002E41A7"/>
    <w:rsid w:val="0030231A"/>
    <w:rsid w:val="00311641"/>
    <w:rsid w:val="00320847"/>
    <w:rsid w:val="00324755"/>
    <w:rsid w:val="00327320"/>
    <w:rsid w:val="00330221"/>
    <w:rsid w:val="003332DD"/>
    <w:rsid w:val="003350B5"/>
    <w:rsid w:val="00335153"/>
    <w:rsid w:val="00335F3A"/>
    <w:rsid w:val="00340BFB"/>
    <w:rsid w:val="0035342A"/>
    <w:rsid w:val="00354324"/>
    <w:rsid w:val="003561FF"/>
    <w:rsid w:val="00357125"/>
    <w:rsid w:val="0036301C"/>
    <w:rsid w:val="00376784"/>
    <w:rsid w:val="0038704C"/>
    <w:rsid w:val="00395F77"/>
    <w:rsid w:val="003A28E1"/>
    <w:rsid w:val="003C775B"/>
    <w:rsid w:val="003F0756"/>
    <w:rsid w:val="003F135F"/>
    <w:rsid w:val="00400DAF"/>
    <w:rsid w:val="00400EBC"/>
    <w:rsid w:val="00406BAF"/>
    <w:rsid w:val="00407B38"/>
    <w:rsid w:val="004165DC"/>
    <w:rsid w:val="00440AC2"/>
    <w:rsid w:val="00454320"/>
    <w:rsid w:val="004546E9"/>
    <w:rsid w:val="00476594"/>
    <w:rsid w:val="00476D93"/>
    <w:rsid w:val="004957C3"/>
    <w:rsid w:val="004A584E"/>
    <w:rsid w:val="004B78A1"/>
    <w:rsid w:val="004C2950"/>
    <w:rsid w:val="004C33C5"/>
    <w:rsid w:val="004D17F7"/>
    <w:rsid w:val="004D4A7A"/>
    <w:rsid w:val="004E3E8A"/>
    <w:rsid w:val="004F2601"/>
    <w:rsid w:val="00500A01"/>
    <w:rsid w:val="005029A5"/>
    <w:rsid w:val="00507461"/>
    <w:rsid w:val="00511DC9"/>
    <w:rsid w:val="00512123"/>
    <w:rsid w:val="00537E2E"/>
    <w:rsid w:val="00567434"/>
    <w:rsid w:val="00567676"/>
    <w:rsid w:val="00571774"/>
    <w:rsid w:val="005B2774"/>
    <w:rsid w:val="005C00AB"/>
    <w:rsid w:val="005C1218"/>
    <w:rsid w:val="005C2CDA"/>
    <w:rsid w:val="005F0921"/>
    <w:rsid w:val="005F3292"/>
    <w:rsid w:val="00607118"/>
    <w:rsid w:val="00634C81"/>
    <w:rsid w:val="00642636"/>
    <w:rsid w:val="0065025F"/>
    <w:rsid w:val="00654F49"/>
    <w:rsid w:val="006569FE"/>
    <w:rsid w:val="00665107"/>
    <w:rsid w:val="00672059"/>
    <w:rsid w:val="00675E4E"/>
    <w:rsid w:val="00693058"/>
    <w:rsid w:val="00695EC4"/>
    <w:rsid w:val="006A0C1C"/>
    <w:rsid w:val="006A4918"/>
    <w:rsid w:val="006A5774"/>
    <w:rsid w:val="006B184A"/>
    <w:rsid w:val="006D076C"/>
    <w:rsid w:val="006D2ED5"/>
    <w:rsid w:val="007122A4"/>
    <w:rsid w:val="0071795F"/>
    <w:rsid w:val="0073064F"/>
    <w:rsid w:val="00740510"/>
    <w:rsid w:val="007630C7"/>
    <w:rsid w:val="00766A84"/>
    <w:rsid w:val="0076777E"/>
    <w:rsid w:val="007747EC"/>
    <w:rsid w:val="00786FD4"/>
    <w:rsid w:val="00791EAA"/>
    <w:rsid w:val="007A3D19"/>
    <w:rsid w:val="007A4B55"/>
    <w:rsid w:val="007B6099"/>
    <w:rsid w:val="007C3028"/>
    <w:rsid w:val="007C71F5"/>
    <w:rsid w:val="007C7296"/>
    <w:rsid w:val="007F785A"/>
    <w:rsid w:val="00806A06"/>
    <w:rsid w:val="008129F9"/>
    <w:rsid w:val="0081614D"/>
    <w:rsid w:val="00842A4C"/>
    <w:rsid w:val="008529A1"/>
    <w:rsid w:val="008550FA"/>
    <w:rsid w:val="0086013A"/>
    <w:rsid w:val="00864A8B"/>
    <w:rsid w:val="00876129"/>
    <w:rsid w:val="00877D77"/>
    <w:rsid w:val="0089191E"/>
    <w:rsid w:val="008957CB"/>
    <w:rsid w:val="008971B6"/>
    <w:rsid w:val="008B21AE"/>
    <w:rsid w:val="008C4302"/>
    <w:rsid w:val="008C5742"/>
    <w:rsid w:val="008C5E5F"/>
    <w:rsid w:val="008C5EA4"/>
    <w:rsid w:val="008D1728"/>
    <w:rsid w:val="008F59D5"/>
    <w:rsid w:val="0091239A"/>
    <w:rsid w:val="00924008"/>
    <w:rsid w:val="009251B4"/>
    <w:rsid w:val="00936553"/>
    <w:rsid w:val="00937251"/>
    <w:rsid w:val="00937D3D"/>
    <w:rsid w:val="00942706"/>
    <w:rsid w:val="0094369F"/>
    <w:rsid w:val="00946143"/>
    <w:rsid w:val="00954424"/>
    <w:rsid w:val="0097213A"/>
    <w:rsid w:val="00985551"/>
    <w:rsid w:val="00991C70"/>
    <w:rsid w:val="00995CBE"/>
    <w:rsid w:val="009C1F7F"/>
    <w:rsid w:val="009D1130"/>
    <w:rsid w:val="009D29E7"/>
    <w:rsid w:val="009E43F4"/>
    <w:rsid w:val="009E6222"/>
    <w:rsid w:val="009F042E"/>
    <w:rsid w:val="009F097C"/>
    <w:rsid w:val="009F4030"/>
    <w:rsid w:val="009F6DAF"/>
    <w:rsid w:val="00A36248"/>
    <w:rsid w:val="00A432C5"/>
    <w:rsid w:val="00A43CED"/>
    <w:rsid w:val="00A56144"/>
    <w:rsid w:val="00A7396A"/>
    <w:rsid w:val="00A74C44"/>
    <w:rsid w:val="00AA2E21"/>
    <w:rsid w:val="00AB0E31"/>
    <w:rsid w:val="00AB23CC"/>
    <w:rsid w:val="00AC14B8"/>
    <w:rsid w:val="00AC5B1C"/>
    <w:rsid w:val="00AD541C"/>
    <w:rsid w:val="00AF03BB"/>
    <w:rsid w:val="00AF6C1B"/>
    <w:rsid w:val="00AF6F55"/>
    <w:rsid w:val="00B0570F"/>
    <w:rsid w:val="00B15962"/>
    <w:rsid w:val="00B4202F"/>
    <w:rsid w:val="00B46217"/>
    <w:rsid w:val="00B6743B"/>
    <w:rsid w:val="00B8428C"/>
    <w:rsid w:val="00BC7780"/>
    <w:rsid w:val="00BF3114"/>
    <w:rsid w:val="00BF5AE4"/>
    <w:rsid w:val="00BF5D99"/>
    <w:rsid w:val="00C21129"/>
    <w:rsid w:val="00C53036"/>
    <w:rsid w:val="00C550BC"/>
    <w:rsid w:val="00C676E3"/>
    <w:rsid w:val="00C70AF4"/>
    <w:rsid w:val="00C724B7"/>
    <w:rsid w:val="00C74522"/>
    <w:rsid w:val="00CA4C6E"/>
    <w:rsid w:val="00CB36BE"/>
    <w:rsid w:val="00CB4568"/>
    <w:rsid w:val="00CC36E1"/>
    <w:rsid w:val="00CC5A9F"/>
    <w:rsid w:val="00CC7717"/>
    <w:rsid w:val="00CF2276"/>
    <w:rsid w:val="00CF75EB"/>
    <w:rsid w:val="00CF7CEF"/>
    <w:rsid w:val="00D03060"/>
    <w:rsid w:val="00D0569D"/>
    <w:rsid w:val="00D06A43"/>
    <w:rsid w:val="00D131CF"/>
    <w:rsid w:val="00D151DC"/>
    <w:rsid w:val="00D238D8"/>
    <w:rsid w:val="00D24216"/>
    <w:rsid w:val="00D414FE"/>
    <w:rsid w:val="00D64075"/>
    <w:rsid w:val="00D654A6"/>
    <w:rsid w:val="00D75F14"/>
    <w:rsid w:val="00D94B8C"/>
    <w:rsid w:val="00DA1C42"/>
    <w:rsid w:val="00DA2D99"/>
    <w:rsid w:val="00DB0E7A"/>
    <w:rsid w:val="00DC01D5"/>
    <w:rsid w:val="00DE7B62"/>
    <w:rsid w:val="00DF73DF"/>
    <w:rsid w:val="00E01057"/>
    <w:rsid w:val="00E2512F"/>
    <w:rsid w:val="00E26DFE"/>
    <w:rsid w:val="00E31257"/>
    <w:rsid w:val="00E33D99"/>
    <w:rsid w:val="00E369D4"/>
    <w:rsid w:val="00E53845"/>
    <w:rsid w:val="00E56C70"/>
    <w:rsid w:val="00E656BE"/>
    <w:rsid w:val="00E80E54"/>
    <w:rsid w:val="00E8152C"/>
    <w:rsid w:val="00E9757A"/>
    <w:rsid w:val="00EA0296"/>
    <w:rsid w:val="00EC6EC6"/>
    <w:rsid w:val="00EE44E6"/>
    <w:rsid w:val="00F01702"/>
    <w:rsid w:val="00F12172"/>
    <w:rsid w:val="00F13307"/>
    <w:rsid w:val="00F30B9C"/>
    <w:rsid w:val="00F42986"/>
    <w:rsid w:val="00F43E7E"/>
    <w:rsid w:val="00F502B9"/>
    <w:rsid w:val="00F732D0"/>
    <w:rsid w:val="00F74CD3"/>
    <w:rsid w:val="00F77B95"/>
    <w:rsid w:val="00F86187"/>
    <w:rsid w:val="00F93814"/>
    <w:rsid w:val="00F95B7A"/>
    <w:rsid w:val="00FA5622"/>
    <w:rsid w:val="00FB78DC"/>
    <w:rsid w:val="00FC0355"/>
    <w:rsid w:val="00FC1AAA"/>
    <w:rsid w:val="00FD00B7"/>
    <w:rsid w:val="00FD5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D5EBE"/>
  </w:style>
  <w:style w:type="paragraph" w:styleId="a4">
    <w:name w:val="Body Text Indent"/>
    <w:basedOn w:val="a"/>
    <w:rsid w:val="00FD5EBE"/>
    <w:pPr>
      <w:spacing w:line="360" w:lineRule="auto"/>
      <w:ind w:firstLineChars="200" w:firstLine="640"/>
    </w:pPr>
    <w:rPr>
      <w:rFonts w:ascii="仿宋_GB2312" w:eastAsia="仿宋_GB2312" w:hAnsi="宋体"/>
      <w:color w:val="474747"/>
      <w:sz w:val="32"/>
    </w:rPr>
  </w:style>
  <w:style w:type="paragraph" w:styleId="a5">
    <w:name w:val="footer"/>
    <w:basedOn w:val="a"/>
    <w:link w:val="Char"/>
    <w:uiPriority w:val="99"/>
    <w:rsid w:val="00FD5EBE"/>
    <w:pPr>
      <w:tabs>
        <w:tab w:val="center" w:pos="4153"/>
        <w:tab w:val="right" w:pos="8306"/>
      </w:tabs>
      <w:snapToGrid w:val="0"/>
      <w:jc w:val="left"/>
    </w:pPr>
    <w:rPr>
      <w:sz w:val="18"/>
    </w:rPr>
  </w:style>
  <w:style w:type="character" w:styleId="a6">
    <w:name w:val="annotation reference"/>
    <w:basedOn w:val="a0"/>
    <w:semiHidden/>
    <w:rsid w:val="0004413C"/>
    <w:rPr>
      <w:sz w:val="21"/>
      <w:szCs w:val="21"/>
    </w:rPr>
  </w:style>
  <w:style w:type="paragraph" w:styleId="a7">
    <w:name w:val="annotation text"/>
    <w:basedOn w:val="a"/>
    <w:semiHidden/>
    <w:rsid w:val="0004413C"/>
    <w:pPr>
      <w:jc w:val="left"/>
    </w:pPr>
  </w:style>
  <w:style w:type="paragraph" w:styleId="a8">
    <w:name w:val="annotation subject"/>
    <w:basedOn w:val="a7"/>
    <w:next w:val="a7"/>
    <w:semiHidden/>
    <w:rsid w:val="0004413C"/>
    <w:rPr>
      <w:b/>
      <w:bCs/>
    </w:rPr>
  </w:style>
  <w:style w:type="paragraph" w:styleId="a9">
    <w:name w:val="Balloon Text"/>
    <w:basedOn w:val="a"/>
    <w:semiHidden/>
    <w:rsid w:val="0004413C"/>
    <w:rPr>
      <w:sz w:val="18"/>
      <w:szCs w:val="18"/>
    </w:rPr>
  </w:style>
  <w:style w:type="paragraph" w:styleId="aa">
    <w:name w:val="header"/>
    <w:basedOn w:val="a"/>
    <w:rsid w:val="0095442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5"/>
    <w:uiPriority w:val="99"/>
    <w:rsid w:val="00056F75"/>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5EEE-4AF2-4930-9B61-7593317B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Pages>
  <Words>631</Words>
  <Characters>3601</Characters>
  <Application>Microsoft Office Word</Application>
  <DocSecurity>0</DocSecurity>
  <PresentationFormat/>
  <Lines>30</Lines>
  <Paragraphs>8</Paragraphs>
  <Slides>0</Slides>
  <Notes>0</Notes>
  <HiddenSlides>0</HiddenSlides>
  <MMClips>0</MMClips>
  <ScaleCrop>false</ScaleCrop>
  <Company>fgc</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业主临时公约(示范文本)</dc:title>
  <dc:creator>qh</dc:creator>
  <cp:lastModifiedBy>王起钢</cp:lastModifiedBy>
  <cp:revision>66</cp:revision>
  <cp:lastPrinted>2021-03-01T14:20:00Z</cp:lastPrinted>
  <dcterms:created xsi:type="dcterms:W3CDTF">2016-08-24T03:53:00Z</dcterms:created>
  <dcterms:modified xsi:type="dcterms:W3CDTF">2021-03-01T14:20:00Z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